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FA" w:rsidRDefault="00F420FA" w:rsidP="00F420FA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420FA">
        <w:rPr>
          <w:rStyle w:val="a3"/>
          <w:rFonts w:ascii="Times New Roman" w:hAnsi="Times New Roman" w:cs="Times New Roman"/>
          <w:sz w:val="25"/>
          <w:szCs w:val="25"/>
        </w:rPr>
        <w:t>29.08.2025 года</w:t>
      </w:r>
      <w:r w:rsidRPr="00F420FA">
        <w:rPr>
          <w:rFonts w:ascii="Times New Roman" w:hAnsi="Times New Roman" w:cs="Times New Roman"/>
          <w:sz w:val="25"/>
          <w:szCs w:val="25"/>
        </w:rPr>
        <w:t xml:space="preserve"> в рамках областного августовского педагогического </w:t>
      </w:r>
      <w:r w:rsidRPr="00F420FA">
        <w:rPr>
          <w:rFonts w:ascii="Times New Roman" w:hAnsi="Times New Roman" w:cs="Times New Roman"/>
          <w:sz w:val="25"/>
          <w:szCs w:val="25"/>
        </w:rPr>
        <w:t>совещания на</w:t>
      </w:r>
      <w:r w:rsidRPr="00F420FA">
        <w:rPr>
          <w:rFonts w:ascii="Times New Roman" w:hAnsi="Times New Roman" w:cs="Times New Roman"/>
          <w:sz w:val="25"/>
          <w:szCs w:val="25"/>
        </w:rPr>
        <w:t xml:space="preserve"> базе Губернаторского лицея были организованы TED-</w:t>
      </w:r>
      <w:proofErr w:type="spellStart"/>
      <w:r w:rsidRPr="00F420FA">
        <w:rPr>
          <w:rFonts w:ascii="Times New Roman" w:hAnsi="Times New Roman" w:cs="Times New Roman"/>
          <w:sz w:val="25"/>
          <w:szCs w:val="25"/>
        </w:rPr>
        <w:t>cессия</w:t>
      </w:r>
      <w:proofErr w:type="spellEnd"/>
      <w:r w:rsidRPr="00F420FA">
        <w:rPr>
          <w:rFonts w:ascii="Times New Roman" w:hAnsi="Times New Roman" w:cs="Times New Roman"/>
          <w:sz w:val="25"/>
          <w:szCs w:val="25"/>
        </w:rPr>
        <w:t xml:space="preserve"> «Об особенностях разработки единого содержания инженерно-технологического образования в «ресурсных школах» в соответствии со стандартом «Инженерный класс.66» и выставка «Инженерия будущего: синергия комплексных образовательных решений». </w:t>
      </w:r>
    </w:p>
    <w:p w:rsidR="00F420FA" w:rsidRDefault="00F420FA" w:rsidP="00F420FA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420FA">
        <w:rPr>
          <w:rFonts w:ascii="Times New Roman" w:hAnsi="Times New Roman" w:cs="Times New Roman"/>
          <w:sz w:val="25"/>
          <w:szCs w:val="25"/>
        </w:rPr>
        <w:t>На TED-</w:t>
      </w:r>
      <w:proofErr w:type="spellStart"/>
      <w:r w:rsidRPr="00F420FA">
        <w:rPr>
          <w:rFonts w:ascii="Times New Roman" w:hAnsi="Times New Roman" w:cs="Times New Roman"/>
          <w:sz w:val="25"/>
          <w:szCs w:val="25"/>
        </w:rPr>
        <w:t>cессии</w:t>
      </w:r>
      <w:proofErr w:type="spellEnd"/>
      <w:r w:rsidRPr="00F420FA">
        <w:rPr>
          <w:rFonts w:ascii="Times New Roman" w:hAnsi="Times New Roman" w:cs="Times New Roman"/>
          <w:sz w:val="25"/>
          <w:szCs w:val="25"/>
        </w:rPr>
        <w:t xml:space="preserve"> обсуждали ключевые направления проекта, модель муниципального кластера по инженерному образованию, сетевое взаимодействие с образовательными организациями среднего и высшего профессионального образования по реализации образовательного стандарта «Инженерный класс 66», возможности образовательной инфраструктуры в целях подготовки кадров под потребности промышленных предприятий, путь инженера XXI века, роль партнёрства образовательных организаций с промышленными предприятиями в формировании компетентных инженерных кадров. </w:t>
      </w:r>
    </w:p>
    <w:p w:rsidR="00F420FA" w:rsidRPr="00F420FA" w:rsidRDefault="00F420FA" w:rsidP="00F420FA">
      <w:pPr>
        <w:pStyle w:val="docdata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5"/>
          <w:szCs w:val="25"/>
        </w:rPr>
      </w:pPr>
      <w:r w:rsidRPr="00F420FA">
        <w:rPr>
          <w:sz w:val="25"/>
          <w:szCs w:val="25"/>
        </w:rPr>
        <w:t xml:space="preserve">На выставке были представлены следующие экспозиции: Инженерное образование от школы к производству»; «Живые презентации от РИП по направлениям: «Уральская инженерная школа», «Школа </w:t>
      </w:r>
      <w:proofErr w:type="spellStart"/>
      <w:r w:rsidRPr="00F420FA">
        <w:rPr>
          <w:sz w:val="25"/>
          <w:szCs w:val="25"/>
        </w:rPr>
        <w:t>Минпросвещения</w:t>
      </w:r>
      <w:proofErr w:type="spellEnd"/>
      <w:r w:rsidRPr="00F420FA">
        <w:rPr>
          <w:sz w:val="25"/>
          <w:szCs w:val="25"/>
        </w:rPr>
        <w:t xml:space="preserve"> России»; «Из детского сада в инженеры» и «Беспилотные авиационные системы в образовании: взлет в будущее».</w:t>
      </w:r>
      <w:r w:rsidRPr="00F420FA">
        <w:rPr>
          <w:sz w:val="25"/>
          <w:szCs w:val="25"/>
        </w:rPr>
        <w:t xml:space="preserve"> Команда РИП МБОУ СОШ № 95 представляла на выставке </w:t>
      </w:r>
      <w:r>
        <w:rPr>
          <w:color w:val="000000"/>
          <w:sz w:val="25"/>
          <w:szCs w:val="25"/>
        </w:rPr>
        <w:t>и</w:t>
      </w:r>
      <w:r w:rsidRPr="00F420FA">
        <w:rPr>
          <w:color w:val="000000"/>
          <w:sz w:val="25"/>
          <w:szCs w:val="25"/>
        </w:rPr>
        <w:t>нтерактивн</w:t>
      </w:r>
      <w:r>
        <w:rPr>
          <w:color w:val="000000"/>
          <w:sz w:val="25"/>
          <w:szCs w:val="25"/>
        </w:rPr>
        <w:t>ую</w:t>
      </w:r>
      <w:r w:rsidRPr="00F420FA">
        <w:rPr>
          <w:color w:val="000000"/>
          <w:sz w:val="25"/>
          <w:szCs w:val="25"/>
        </w:rPr>
        <w:t xml:space="preserve"> инсталляци</w:t>
      </w:r>
      <w:r>
        <w:rPr>
          <w:color w:val="000000"/>
          <w:sz w:val="25"/>
          <w:szCs w:val="25"/>
        </w:rPr>
        <w:t>ю</w:t>
      </w:r>
      <w:r w:rsidRPr="00F420FA">
        <w:rPr>
          <w:color w:val="000000"/>
          <w:sz w:val="25"/>
          <w:szCs w:val="25"/>
        </w:rPr>
        <w:t xml:space="preserve"> макета Т-34 NEXT 3D-принт</w:t>
      </w:r>
      <w:r>
        <w:rPr>
          <w:color w:val="000000"/>
          <w:sz w:val="25"/>
          <w:szCs w:val="25"/>
        </w:rPr>
        <w:t xml:space="preserve">ер» </w:t>
      </w:r>
      <w:r w:rsidRPr="00F420FA">
        <w:rPr>
          <w:color w:val="000000"/>
          <w:sz w:val="25"/>
          <w:szCs w:val="25"/>
        </w:rPr>
        <w:t>и голографическ</w:t>
      </w:r>
      <w:r>
        <w:rPr>
          <w:color w:val="000000"/>
          <w:sz w:val="25"/>
          <w:szCs w:val="25"/>
        </w:rPr>
        <w:t>ую</w:t>
      </w:r>
      <w:r w:rsidRPr="00F420FA">
        <w:rPr>
          <w:color w:val="000000"/>
          <w:sz w:val="25"/>
          <w:szCs w:val="25"/>
        </w:rPr>
        <w:t xml:space="preserve"> проекци</w:t>
      </w:r>
      <w:r>
        <w:rPr>
          <w:color w:val="000000"/>
          <w:sz w:val="25"/>
          <w:szCs w:val="25"/>
        </w:rPr>
        <w:t>ю</w:t>
      </w:r>
      <w:r w:rsidRPr="00F420FA">
        <w:rPr>
          <w:color w:val="000000"/>
          <w:sz w:val="25"/>
          <w:szCs w:val="25"/>
        </w:rPr>
        <w:t xml:space="preserve"> легендарного танка с элементами современной </w:t>
      </w:r>
      <w:r w:rsidRPr="00F420FA">
        <w:rPr>
          <w:color w:val="000000"/>
          <w:sz w:val="25"/>
          <w:szCs w:val="25"/>
        </w:rPr>
        <w:t>защиты, альтернативным</w:t>
      </w:r>
      <w:r w:rsidRPr="00F420FA">
        <w:rPr>
          <w:color w:val="000000"/>
          <w:sz w:val="25"/>
          <w:szCs w:val="25"/>
        </w:rPr>
        <w:t xml:space="preserve"> источником </w:t>
      </w:r>
      <w:r w:rsidRPr="00F420FA">
        <w:rPr>
          <w:color w:val="000000"/>
          <w:sz w:val="25"/>
          <w:szCs w:val="25"/>
        </w:rPr>
        <w:t>энергии (</w:t>
      </w:r>
      <w:r w:rsidRPr="00F420FA">
        <w:rPr>
          <w:color w:val="000000"/>
          <w:sz w:val="25"/>
          <w:szCs w:val="25"/>
        </w:rPr>
        <w:t xml:space="preserve">двигатель Де </w:t>
      </w:r>
      <w:proofErr w:type="spellStart"/>
      <w:r w:rsidRPr="00F420FA">
        <w:rPr>
          <w:color w:val="000000"/>
          <w:sz w:val="25"/>
          <w:szCs w:val="25"/>
        </w:rPr>
        <w:t>Винче</w:t>
      </w:r>
      <w:proofErr w:type="spellEnd"/>
      <w:r w:rsidRPr="00F420FA">
        <w:rPr>
          <w:color w:val="000000"/>
          <w:sz w:val="25"/>
          <w:szCs w:val="25"/>
        </w:rPr>
        <w:t xml:space="preserve">) - </w:t>
      </w:r>
      <w:proofErr w:type="spellStart"/>
      <w:r w:rsidRPr="00F420FA">
        <w:rPr>
          <w:color w:val="000000"/>
          <w:sz w:val="25"/>
          <w:szCs w:val="25"/>
        </w:rPr>
        <w:t>бестопливным</w:t>
      </w:r>
      <w:proofErr w:type="spellEnd"/>
      <w:r w:rsidRPr="00F420FA">
        <w:rPr>
          <w:color w:val="000000"/>
          <w:sz w:val="25"/>
          <w:szCs w:val="25"/>
        </w:rPr>
        <w:t xml:space="preserve"> генератором, работающи</w:t>
      </w:r>
      <w:r>
        <w:rPr>
          <w:color w:val="000000"/>
          <w:sz w:val="25"/>
          <w:szCs w:val="25"/>
        </w:rPr>
        <w:t>м</w:t>
      </w:r>
      <w:r w:rsidRPr="00F420FA">
        <w:rPr>
          <w:color w:val="000000"/>
          <w:sz w:val="25"/>
          <w:szCs w:val="25"/>
        </w:rPr>
        <w:t xml:space="preserve"> на принципах свободной энергии</w:t>
      </w:r>
      <w:r w:rsidRPr="00F420FA">
        <w:rPr>
          <w:color w:val="000000"/>
          <w:sz w:val="25"/>
          <w:szCs w:val="25"/>
        </w:rPr>
        <w:t>. Наши коллеги работала в локации</w:t>
      </w:r>
      <w:r w:rsidRPr="00F420FA">
        <w:rPr>
          <w:b/>
          <w:bCs/>
          <w:color w:val="000000"/>
          <w:sz w:val="25"/>
          <w:szCs w:val="25"/>
        </w:rPr>
        <w:t xml:space="preserve"> </w:t>
      </w:r>
      <w:r w:rsidRPr="00F420FA">
        <w:rPr>
          <w:bCs/>
          <w:color w:val="000000"/>
          <w:sz w:val="25"/>
          <w:szCs w:val="25"/>
        </w:rPr>
        <w:t>«Живые» презентации от РИП по направлени</w:t>
      </w:r>
      <w:r>
        <w:rPr>
          <w:bCs/>
          <w:color w:val="000000"/>
          <w:sz w:val="25"/>
          <w:szCs w:val="25"/>
        </w:rPr>
        <w:t xml:space="preserve">ю </w:t>
      </w:r>
      <w:r w:rsidRPr="00F420FA">
        <w:rPr>
          <w:bCs/>
          <w:color w:val="000000"/>
          <w:sz w:val="25"/>
          <w:szCs w:val="25"/>
        </w:rPr>
        <w:t xml:space="preserve">«Уральская инженерная школа 2.0», «Школа </w:t>
      </w:r>
      <w:proofErr w:type="spellStart"/>
      <w:r w:rsidRPr="00F420FA">
        <w:rPr>
          <w:bCs/>
          <w:color w:val="000000"/>
          <w:sz w:val="25"/>
          <w:szCs w:val="25"/>
        </w:rPr>
        <w:t>Минпросвещения</w:t>
      </w:r>
      <w:proofErr w:type="spellEnd"/>
      <w:r w:rsidRPr="00F420FA">
        <w:rPr>
          <w:bCs/>
          <w:color w:val="000000"/>
          <w:sz w:val="25"/>
          <w:szCs w:val="25"/>
        </w:rPr>
        <w:t xml:space="preserve"> России»</w:t>
      </w:r>
      <w:r w:rsidRPr="00F420FA">
        <w:rPr>
          <w:bCs/>
          <w:color w:val="000000"/>
          <w:sz w:val="25"/>
          <w:szCs w:val="25"/>
        </w:rPr>
        <w:t>. Предлагаем ссылку на фото с выставки:</w:t>
      </w:r>
    </w:p>
    <w:p w:rsidR="00F420FA" w:rsidRDefault="00F420FA" w:rsidP="00F420FA">
      <w:pPr>
        <w:pStyle w:val="docdata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</w:p>
    <w:p w:rsidR="00F420FA" w:rsidRPr="00F420FA" w:rsidRDefault="00F420FA" w:rsidP="00F420FA">
      <w:pPr>
        <w:pStyle w:val="docdata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5"/>
          <w:szCs w:val="25"/>
        </w:rPr>
      </w:pPr>
      <w:hyperlink r:id="rId4" w:history="1">
        <w:r w:rsidRPr="00F420FA">
          <w:rPr>
            <w:rStyle w:val="a4"/>
            <w:bCs/>
            <w:sz w:val="25"/>
            <w:szCs w:val="25"/>
          </w:rPr>
          <w:t>https://cloud.mail.ru/public/gRhG/5wubrt1Jr</w:t>
        </w:r>
      </w:hyperlink>
      <w:r w:rsidRPr="00F420FA">
        <w:rPr>
          <w:bCs/>
          <w:color w:val="000000"/>
          <w:sz w:val="25"/>
          <w:szCs w:val="25"/>
        </w:rPr>
        <w:t xml:space="preserve"> </w:t>
      </w:r>
    </w:p>
    <w:p w:rsidR="00F420FA" w:rsidRPr="00F420FA" w:rsidRDefault="00F420FA" w:rsidP="00F420FA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sz w:val="25"/>
          <w:szCs w:val="25"/>
        </w:rPr>
      </w:pPr>
    </w:p>
    <w:p w:rsidR="00F420FA" w:rsidRPr="00F420FA" w:rsidRDefault="00F420FA" w:rsidP="00F420FA">
      <w:pPr>
        <w:pStyle w:val="docdata"/>
        <w:spacing w:before="0" w:beforeAutospacing="0" w:after="0" w:afterAutospacing="0" w:line="276" w:lineRule="auto"/>
        <w:ind w:firstLine="567"/>
        <w:jc w:val="both"/>
        <w:rPr>
          <w:sz w:val="25"/>
          <w:szCs w:val="25"/>
        </w:rPr>
      </w:pPr>
    </w:p>
    <w:p w:rsidR="008A3B45" w:rsidRPr="00F420FA" w:rsidRDefault="008A3B45" w:rsidP="00F420FA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A3B45" w:rsidRPr="00F420FA" w:rsidSect="00F420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26"/>
    <w:rsid w:val="008A3B45"/>
    <w:rsid w:val="00B92C26"/>
    <w:rsid w:val="00F4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2715"/>
  <w15:chartTrackingRefBased/>
  <w15:docId w15:val="{732E2FA9-C997-4E0A-A408-9A82F3FC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0FA"/>
    <w:rPr>
      <w:b/>
      <w:bCs/>
    </w:rPr>
  </w:style>
  <w:style w:type="paragraph" w:customStyle="1" w:styleId="docdata">
    <w:name w:val="docdata"/>
    <w:aliases w:val="docy,v5,3258,bqiaagaaeyqcaaagiaiaaamhdaaabs8maaaaaaaaaaaaaaaaaaaaaaaaaaaaaaaaaaaaaaaaaaaaaaaaaaaaaaaaaaaaaaaaaaaaaaaaaaaaaaaaaaaaaaaaaaaaaaaaaaaaaaaaaaaaaaaaaaaaaaaaaaaaaaaaaaaaaaaaaaaaaaaaaaaaaaaaaaaaaaaaaaaaaaaaaaaaaaaaaaaaaaaaaaaaaaaaaaaaaaaa"/>
    <w:basedOn w:val="a"/>
    <w:rsid w:val="00F4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gRhG/5wubrt1J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3</cp:revision>
  <dcterms:created xsi:type="dcterms:W3CDTF">2025-10-07T12:55:00Z</dcterms:created>
  <dcterms:modified xsi:type="dcterms:W3CDTF">2025-10-07T13:01:00Z</dcterms:modified>
</cp:coreProperties>
</file>