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91" w:rsidRDefault="00EC43F1">
      <w:pPr>
        <w:pStyle w:val="1"/>
        <w:spacing w:before="66" w:line="237" w:lineRule="auto"/>
        <w:ind w:left="4691" w:hanging="3938"/>
        <w:jc w:val="left"/>
      </w:pPr>
      <w:bookmarkStart w:id="0" w:name="Памятка_о_правилах_проведения_ЕГЭ_в_2024"/>
      <w:bookmarkEnd w:id="0"/>
      <w:r>
        <w:t>Памятка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</w:t>
      </w:r>
      <w:r w:rsidR="005F2FEE">
        <w:t>5</w:t>
      </w:r>
      <w:r>
        <w:t xml:space="preserve"> году</w:t>
      </w:r>
      <w:r>
        <w:rPr>
          <w:spacing w:val="-6"/>
        </w:rPr>
        <w:t xml:space="preserve"> </w:t>
      </w:r>
      <w:r>
        <w:t>(для ознакомления</w:t>
      </w:r>
      <w:r>
        <w:rPr>
          <w:spacing w:val="-1"/>
        </w:rPr>
        <w:t xml:space="preserve"> </w:t>
      </w:r>
      <w:r>
        <w:t>участников ЕГЭ/</w:t>
      </w:r>
      <w:r>
        <w:rPr>
          <w:spacing w:val="-3"/>
        </w:rPr>
        <w:t xml:space="preserve"> </w:t>
      </w:r>
      <w:r>
        <w:t xml:space="preserve">родителей (законных </w:t>
      </w:r>
      <w:r>
        <w:rPr>
          <w:spacing w:val="-2"/>
        </w:rPr>
        <w:t>представителей).</w:t>
      </w:r>
    </w:p>
    <w:p w:rsidR="00303291" w:rsidRDefault="00EC43F1">
      <w:pPr>
        <w:spacing w:before="3" w:line="215" w:lineRule="exact"/>
        <w:ind w:left="110"/>
        <w:jc w:val="both"/>
        <w:rPr>
          <w:b/>
          <w:sz w:val="19"/>
        </w:rPr>
      </w:pPr>
      <w:r>
        <w:rPr>
          <w:b/>
          <w:sz w:val="19"/>
        </w:rPr>
        <w:t>Общая информация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порядке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проведении</w:t>
      </w:r>
      <w:r>
        <w:rPr>
          <w:b/>
          <w:spacing w:val="-6"/>
          <w:sz w:val="19"/>
        </w:rPr>
        <w:t xml:space="preserve"> </w:t>
      </w:r>
      <w:r>
        <w:rPr>
          <w:b/>
          <w:spacing w:val="-4"/>
          <w:sz w:val="19"/>
        </w:rPr>
        <w:t>ЕГЭ:</w:t>
      </w:r>
    </w:p>
    <w:p w:rsidR="00303291" w:rsidRDefault="00EC43F1">
      <w:pPr>
        <w:pStyle w:val="a4"/>
        <w:numPr>
          <w:ilvl w:val="0"/>
          <w:numId w:val="3"/>
        </w:numPr>
        <w:tabs>
          <w:tab w:val="left" w:pos="1527"/>
        </w:tabs>
        <w:spacing w:line="242" w:lineRule="auto"/>
        <w:ind w:right="120" w:firstLine="710"/>
        <w:jc w:val="both"/>
        <w:rPr>
          <w:b/>
          <w:sz w:val="19"/>
        </w:rPr>
      </w:pPr>
      <w:r>
        <w:rPr>
          <w:sz w:val="19"/>
        </w:rPr>
        <w:t xml:space="preserve">Заявления с указанием выбранных учебных предметов, уровня ЕГЭ по математике (базовый или профильный), форм ГИА, сроков участия в экзаменах подаются в ОО </w:t>
      </w:r>
      <w:r>
        <w:rPr>
          <w:b/>
          <w:sz w:val="19"/>
        </w:rPr>
        <w:t>до 1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февраля 202</w:t>
      </w:r>
      <w:r w:rsidR="005F2FEE">
        <w:rPr>
          <w:b/>
          <w:sz w:val="19"/>
        </w:rPr>
        <w:t>5</w:t>
      </w:r>
      <w:r>
        <w:rPr>
          <w:b/>
          <w:sz w:val="19"/>
        </w:rPr>
        <w:t xml:space="preserve"> года.</w:t>
      </w:r>
    </w:p>
    <w:p w:rsidR="00303291" w:rsidRDefault="00EC43F1">
      <w:pPr>
        <w:pStyle w:val="a4"/>
        <w:numPr>
          <w:ilvl w:val="0"/>
          <w:numId w:val="3"/>
        </w:numPr>
        <w:tabs>
          <w:tab w:val="left" w:pos="1527"/>
        </w:tabs>
        <w:ind w:right="122" w:firstLine="710"/>
        <w:jc w:val="both"/>
        <w:rPr>
          <w:sz w:val="19"/>
        </w:rPr>
      </w:pP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целях обеспечения безопасности, обеспечения порядка и предотвращения фактов н</w:t>
      </w:r>
      <w:r>
        <w:rPr>
          <w:sz w:val="19"/>
        </w:rPr>
        <w:t>арушения порядка проведения ЕГЭ пункты проведения экзаменов (ППЭ) оборудуются стационарными и (или) переносными металлоискателями; ППЭ и</w:t>
      </w:r>
      <w:r>
        <w:rPr>
          <w:spacing w:val="-4"/>
          <w:sz w:val="19"/>
        </w:rPr>
        <w:t xml:space="preserve"> </w:t>
      </w:r>
      <w:r>
        <w:rPr>
          <w:sz w:val="19"/>
        </w:rPr>
        <w:t>аудитории ППЭ оборудуются средствами видеонаблюдения; по</w:t>
      </w:r>
      <w:r>
        <w:rPr>
          <w:spacing w:val="-2"/>
          <w:sz w:val="19"/>
        </w:rPr>
        <w:t xml:space="preserve"> </w:t>
      </w:r>
      <w:r>
        <w:rPr>
          <w:sz w:val="19"/>
        </w:rPr>
        <w:t>решению государственной экзаменационной комиссии (ГЭК) ППЭ обо</w:t>
      </w:r>
      <w:r>
        <w:rPr>
          <w:sz w:val="19"/>
        </w:rPr>
        <w:t>рудуются системами подавления сигналов подвижной связи.</w:t>
      </w:r>
    </w:p>
    <w:p w:rsidR="00303291" w:rsidRDefault="00EC43F1">
      <w:pPr>
        <w:pStyle w:val="a4"/>
        <w:numPr>
          <w:ilvl w:val="0"/>
          <w:numId w:val="3"/>
        </w:numPr>
        <w:tabs>
          <w:tab w:val="left" w:pos="1527"/>
        </w:tabs>
        <w:spacing w:line="218" w:lineRule="exact"/>
        <w:ind w:left="1527" w:hanging="706"/>
        <w:jc w:val="both"/>
        <w:rPr>
          <w:sz w:val="19"/>
        </w:rPr>
      </w:pPr>
      <w:r>
        <w:rPr>
          <w:sz w:val="19"/>
        </w:rPr>
        <w:t>ЕГЭ</w:t>
      </w:r>
      <w:r>
        <w:rPr>
          <w:spacing w:val="-3"/>
          <w:sz w:val="19"/>
        </w:rPr>
        <w:t xml:space="preserve"> </w:t>
      </w:r>
      <w:r>
        <w:rPr>
          <w:sz w:val="19"/>
        </w:rPr>
        <w:t>по</w:t>
      </w:r>
      <w:r>
        <w:rPr>
          <w:spacing w:val="-6"/>
          <w:sz w:val="19"/>
        </w:rPr>
        <w:t xml:space="preserve"> </w:t>
      </w:r>
      <w:r>
        <w:rPr>
          <w:sz w:val="19"/>
        </w:rPr>
        <w:t>всем</w:t>
      </w:r>
      <w:r>
        <w:rPr>
          <w:spacing w:val="2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-2"/>
          <w:sz w:val="19"/>
        </w:rPr>
        <w:t xml:space="preserve"> </w:t>
      </w:r>
      <w:r>
        <w:rPr>
          <w:sz w:val="19"/>
        </w:rPr>
        <w:t>предметам</w:t>
      </w:r>
      <w:r>
        <w:rPr>
          <w:spacing w:val="-1"/>
          <w:sz w:val="19"/>
        </w:rPr>
        <w:t xml:space="preserve"> </w:t>
      </w:r>
      <w:r>
        <w:rPr>
          <w:sz w:val="19"/>
        </w:rPr>
        <w:t>начинается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10.00</w:t>
      </w:r>
      <w:r>
        <w:rPr>
          <w:spacing w:val="-1"/>
          <w:sz w:val="19"/>
        </w:rPr>
        <w:t xml:space="preserve"> </w:t>
      </w:r>
      <w:r>
        <w:rPr>
          <w:sz w:val="19"/>
        </w:rPr>
        <w:t>по</w:t>
      </w:r>
      <w:r>
        <w:rPr>
          <w:spacing w:val="-6"/>
          <w:sz w:val="19"/>
        </w:rPr>
        <w:t xml:space="preserve"> </w:t>
      </w:r>
      <w:r>
        <w:rPr>
          <w:sz w:val="19"/>
        </w:rPr>
        <w:t>местному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времени.</w:t>
      </w:r>
    </w:p>
    <w:p w:rsidR="00303291" w:rsidRDefault="00EC43F1">
      <w:pPr>
        <w:pStyle w:val="a4"/>
        <w:numPr>
          <w:ilvl w:val="0"/>
          <w:numId w:val="3"/>
        </w:numPr>
        <w:tabs>
          <w:tab w:val="left" w:pos="1527"/>
        </w:tabs>
        <w:ind w:right="128" w:firstLine="710"/>
        <w:jc w:val="both"/>
        <w:rPr>
          <w:sz w:val="19"/>
        </w:rPr>
      </w:pPr>
      <w:r>
        <w:rPr>
          <w:sz w:val="19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</w:t>
      </w:r>
      <w:r>
        <w:rPr>
          <w:spacing w:val="-1"/>
          <w:sz w:val="19"/>
        </w:rPr>
        <w:t xml:space="preserve"> </w:t>
      </w:r>
      <w:r>
        <w:rPr>
          <w:sz w:val="19"/>
        </w:rPr>
        <w:t>в случае проведения перепроверки экзаменационных</w:t>
      </w:r>
      <w:r>
        <w:rPr>
          <w:spacing w:val="-1"/>
          <w:sz w:val="19"/>
        </w:rPr>
        <w:t xml:space="preserve"> </w:t>
      </w:r>
      <w:r>
        <w:rPr>
          <w:sz w:val="19"/>
        </w:rPr>
        <w:t>работ. О проведении перепроверки сообщается дополнительно. Ан</w:t>
      </w:r>
      <w:r>
        <w:rPr>
          <w:sz w:val="19"/>
        </w:rPr>
        <w:t>нулирование результатов возможно в случае выявления нарушений Порядка.</w:t>
      </w:r>
    </w:p>
    <w:p w:rsidR="00303291" w:rsidRDefault="00EC43F1">
      <w:pPr>
        <w:pStyle w:val="a4"/>
        <w:numPr>
          <w:ilvl w:val="0"/>
          <w:numId w:val="3"/>
        </w:numPr>
        <w:tabs>
          <w:tab w:val="left" w:pos="1527"/>
        </w:tabs>
        <w:ind w:right="125" w:firstLine="710"/>
        <w:jc w:val="both"/>
        <w:rPr>
          <w:sz w:val="19"/>
        </w:rPr>
      </w:pPr>
      <w:r>
        <w:rPr>
          <w:sz w:val="19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</w:t>
      </w:r>
      <w:r>
        <w:rPr>
          <w:sz w:val="19"/>
        </w:rPr>
        <w:t>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303291" w:rsidRDefault="00EC43F1">
      <w:pPr>
        <w:pStyle w:val="a3"/>
        <w:spacing w:line="242" w:lineRule="auto"/>
        <w:ind w:right="114"/>
      </w:pPr>
      <w:r>
        <w:t>Результаты ЕГЭ</w:t>
      </w:r>
      <w:r>
        <w:rPr>
          <w:spacing w:val="-1"/>
        </w:rPr>
        <w:t xml:space="preserve"> </w:t>
      </w:r>
      <w:r>
        <w:t>в 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 утверждаются</w:t>
      </w:r>
      <w:r>
        <w:rPr>
          <w:spacing w:val="-1"/>
        </w:rPr>
        <w:t xml:space="preserve"> </w:t>
      </w:r>
      <w:r>
        <w:t>председателем ГЭК. После утверждения</w:t>
      </w:r>
      <w:r>
        <w:rPr>
          <w:spacing w:val="-1"/>
        </w:rPr>
        <w:t xml:space="preserve"> </w:t>
      </w:r>
      <w:r>
        <w:t>результа</w:t>
      </w:r>
      <w:r>
        <w:t>ты ЕГЭ</w:t>
      </w:r>
      <w:r>
        <w:rPr>
          <w:spacing w:val="-1"/>
        </w:rPr>
        <w:t xml:space="preserve"> </w:t>
      </w:r>
      <w:r>
        <w:t>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303291" w:rsidRDefault="00EC43F1">
      <w:pPr>
        <w:spacing w:line="242" w:lineRule="auto"/>
        <w:ind w:left="110" w:right="114" w:firstLine="710"/>
        <w:jc w:val="both"/>
        <w:rPr>
          <w:b/>
          <w:sz w:val="19"/>
        </w:rPr>
      </w:pPr>
      <w:r>
        <w:rPr>
          <w:sz w:val="19"/>
        </w:rPr>
        <w:t>Ознакомление участников ЕГЭ с утвержденными председателем ГЭК результатами ЕГЭ по учебному предме</w:t>
      </w:r>
      <w:r>
        <w:rPr>
          <w:sz w:val="19"/>
        </w:rPr>
        <w:t xml:space="preserve">ту осуществляется </w:t>
      </w:r>
      <w:r>
        <w:rPr>
          <w:b/>
          <w:sz w:val="19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303291" w:rsidRDefault="00EC43F1">
      <w:pPr>
        <w:pStyle w:val="a4"/>
        <w:numPr>
          <w:ilvl w:val="0"/>
          <w:numId w:val="3"/>
        </w:numPr>
        <w:tabs>
          <w:tab w:val="left" w:pos="1527"/>
        </w:tabs>
        <w:spacing w:line="237" w:lineRule="auto"/>
        <w:ind w:right="123" w:firstLine="710"/>
        <w:jc w:val="both"/>
        <w:rPr>
          <w:sz w:val="19"/>
        </w:rPr>
      </w:pPr>
      <w:r>
        <w:rPr>
          <w:sz w:val="19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303291" w:rsidRDefault="00EC43F1">
      <w:pPr>
        <w:pStyle w:val="1"/>
      </w:pPr>
      <w:r>
        <w:t>Обязанности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ЕГЭ: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527"/>
        </w:tabs>
        <w:spacing w:line="242" w:lineRule="auto"/>
        <w:ind w:right="118" w:firstLine="710"/>
        <w:rPr>
          <w:sz w:val="19"/>
        </w:rPr>
      </w:pPr>
      <w:r>
        <w:rPr>
          <w:b/>
          <w:sz w:val="19"/>
        </w:rPr>
        <w:t>В день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экзамена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участник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ЕГЭ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должен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приб</w:t>
      </w:r>
      <w:r>
        <w:rPr>
          <w:b/>
          <w:sz w:val="19"/>
        </w:rPr>
        <w:t>ыть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в ППЭ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не менее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чем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за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45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минут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до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его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начала.</w:t>
      </w:r>
      <w:r>
        <w:rPr>
          <w:b/>
          <w:spacing w:val="38"/>
          <w:sz w:val="19"/>
        </w:rPr>
        <w:t xml:space="preserve"> </w:t>
      </w:r>
      <w:r>
        <w:rPr>
          <w:sz w:val="19"/>
        </w:rPr>
        <w:t>Вход участников ЕГЭ в ППЭ начинается с 09:00 по местному времени.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527"/>
        </w:tabs>
        <w:spacing w:line="242" w:lineRule="auto"/>
        <w:ind w:right="115" w:firstLine="710"/>
        <w:rPr>
          <w:sz w:val="19"/>
        </w:rPr>
      </w:pPr>
      <w:r>
        <w:rPr>
          <w:sz w:val="19"/>
        </w:rPr>
        <w:t>Допуск участников</w:t>
      </w:r>
      <w:r>
        <w:rPr>
          <w:spacing w:val="-2"/>
          <w:sz w:val="19"/>
        </w:rPr>
        <w:t xml:space="preserve"> </w:t>
      </w:r>
      <w:r>
        <w:rPr>
          <w:sz w:val="19"/>
        </w:rPr>
        <w:t>ЕГЭ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ППЭ осуществляется</w:t>
      </w:r>
      <w:r>
        <w:rPr>
          <w:spacing w:val="-4"/>
          <w:sz w:val="19"/>
        </w:rPr>
        <w:t xml:space="preserve"> </w:t>
      </w:r>
      <w:r>
        <w:rPr>
          <w:sz w:val="19"/>
        </w:rPr>
        <w:t>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 у</w:t>
      </w:r>
      <w:r>
        <w:rPr>
          <w:spacing w:val="-7"/>
          <w:sz w:val="19"/>
        </w:rPr>
        <w:t xml:space="preserve"> </w:t>
      </w:r>
      <w:r>
        <w:rPr>
          <w:sz w:val="19"/>
        </w:rPr>
        <w:t>них</w:t>
      </w:r>
      <w:r>
        <w:rPr>
          <w:spacing w:val="-7"/>
          <w:sz w:val="19"/>
        </w:rPr>
        <w:t xml:space="preserve"> </w:t>
      </w:r>
      <w:r>
        <w:rPr>
          <w:b/>
          <w:sz w:val="19"/>
          <w:u w:val="single"/>
        </w:rPr>
        <w:t>документов,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удостоверяющих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их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личность</w:t>
      </w:r>
      <w:r>
        <w:rPr>
          <w:sz w:val="19"/>
          <w:u w:val="single"/>
        </w:rPr>
        <w:t>,</w:t>
      </w:r>
      <w:r>
        <w:rPr>
          <w:sz w:val="19"/>
        </w:rPr>
        <w:t xml:space="preserve"> и при наличии их в списках распределения в данный ППЭ.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527"/>
        </w:tabs>
        <w:spacing w:line="242" w:lineRule="auto"/>
        <w:ind w:right="121" w:firstLine="710"/>
        <w:rPr>
          <w:sz w:val="19"/>
        </w:rPr>
      </w:pPr>
      <w:r>
        <w:rPr>
          <w:sz w:val="19"/>
        </w:rPr>
        <w:t>Если участник ЕГЭ опоздал на экзамен, он</w:t>
      </w:r>
      <w:r>
        <w:rPr>
          <w:spacing w:val="-4"/>
          <w:sz w:val="19"/>
        </w:rPr>
        <w:t xml:space="preserve"> </w:t>
      </w:r>
      <w:r>
        <w:rPr>
          <w:sz w:val="19"/>
        </w:rPr>
        <w:t>допускается к</w:t>
      </w:r>
      <w:r>
        <w:rPr>
          <w:spacing w:val="-4"/>
          <w:sz w:val="19"/>
        </w:rPr>
        <w:t xml:space="preserve"> </w:t>
      </w:r>
      <w:r>
        <w:rPr>
          <w:sz w:val="19"/>
        </w:rPr>
        <w:t>сдаче ЕГЭ в</w:t>
      </w:r>
      <w:r>
        <w:rPr>
          <w:spacing w:val="-2"/>
          <w:sz w:val="19"/>
        </w:rPr>
        <w:t xml:space="preserve"> </w:t>
      </w:r>
      <w:r>
        <w:rPr>
          <w:sz w:val="19"/>
        </w:rPr>
        <w:t>установленном порядке, при этом время окончания экзамена не продлевается, о чем сообщается участнику ЕГЭ.</w:t>
      </w:r>
    </w:p>
    <w:p w:rsidR="00303291" w:rsidRDefault="00EC43F1">
      <w:pPr>
        <w:pStyle w:val="a3"/>
        <w:ind w:right="124"/>
      </w:pPr>
      <w:r>
        <w:t xml:space="preserve">В случае проведения ЕГЭ по </w:t>
      </w:r>
      <w:r>
        <w:t>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</w:t>
      </w:r>
      <w:r>
        <w:t>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303291" w:rsidRDefault="00EC43F1">
      <w:pPr>
        <w:pStyle w:val="a3"/>
        <w:spacing w:line="242" w:lineRule="auto"/>
        <w:ind w:right="116"/>
      </w:pPr>
      <w:r>
        <w:t>Повторный общий инструктаж для опоздавших участников ЕГЭ не проводится. Организаторы предоставляют необходи</w:t>
      </w:r>
      <w:r>
        <w:t>мую информацию для заполнения регистрационных полей бланков ЕГЭ.</w:t>
      </w:r>
    </w:p>
    <w:p w:rsidR="00303291" w:rsidRDefault="00EC43F1">
      <w:pPr>
        <w:pStyle w:val="a3"/>
        <w:spacing w:line="242" w:lineRule="auto"/>
        <w:ind w:right="126"/>
      </w:pPr>
      <w:r>
        <w:t>В случае отсутствия по объективным причинам у</w:t>
      </w:r>
      <w:r>
        <w:rPr>
          <w:spacing w:val="-3"/>
        </w:rPr>
        <w:t xml:space="preserve"> </w:t>
      </w:r>
      <w:r>
        <w:t>обучающегося документа, удостоверяющего личность, он допускается</w:t>
      </w:r>
      <w:r>
        <w:rPr>
          <w:spacing w:val="40"/>
        </w:rPr>
        <w:t xml:space="preserve"> </w:t>
      </w:r>
      <w:r>
        <w:t>в ППЭ после письменного подтверждения его личности сопровождающим от образовател</w:t>
      </w:r>
      <w:r>
        <w:t>ьной организации.</w:t>
      </w:r>
    </w:p>
    <w:p w:rsidR="00303291" w:rsidRDefault="00EC43F1">
      <w:pPr>
        <w:pStyle w:val="a3"/>
        <w:ind w:right="122"/>
      </w:pPr>
      <w:r>
        <w:t xml:space="preserve"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</w:t>
      </w:r>
      <w:r>
        <w:t>решению председателя ГЭК.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040"/>
        </w:tabs>
        <w:ind w:right="121" w:firstLine="710"/>
        <w:jc w:val="both"/>
        <w:rPr>
          <w:sz w:val="19"/>
        </w:rPr>
      </w:pPr>
      <w:r>
        <w:rPr>
          <w:sz w:val="19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</w:t>
      </w:r>
      <w:r>
        <w:rPr>
          <w:sz w:val="19"/>
        </w:rPr>
        <w:t>рое организовано до входа в ППЭ, или отдать сопровождающему от образовательной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организации), средства связи, электронно-вычислительную технику, фото-, аудио- и видеоаппаратуру, справочные материалы, письменные </w:t>
      </w:r>
      <w:proofErr w:type="spellStart"/>
      <w:r>
        <w:rPr>
          <w:sz w:val="19"/>
        </w:rPr>
        <w:t>заметкии</w:t>
      </w:r>
      <w:proofErr w:type="spellEnd"/>
      <w:r>
        <w:rPr>
          <w:sz w:val="19"/>
        </w:rPr>
        <w:t xml:space="preserve"> иные средства хранения и передачи инф</w:t>
      </w:r>
      <w:r>
        <w:rPr>
          <w:sz w:val="19"/>
        </w:rPr>
        <w:t>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</w:t>
      </w:r>
      <w:r>
        <w:rPr>
          <w:sz w:val="19"/>
        </w:rPr>
        <w:t>менационные материалы.</w:t>
      </w:r>
    </w:p>
    <w:p w:rsidR="00303291" w:rsidRDefault="00EC43F1">
      <w:pPr>
        <w:pStyle w:val="a3"/>
        <w:spacing w:line="237" w:lineRule="auto"/>
        <w:ind w:right="119"/>
      </w:pPr>
      <w: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информации.</w:t>
      </w:r>
    </w:p>
    <w:p w:rsidR="00303291" w:rsidRDefault="00EC43F1">
      <w:pPr>
        <w:pStyle w:val="a3"/>
        <w:ind w:right="119"/>
      </w:pPr>
      <w:r>
        <w:t>Рекомендуется</w:t>
      </w:r>
      <w:r>
        <w:rPr>
          <w:spacing w:val="-3"/>
        </w:rPr>
        <w:t xml:space="preserve"> </w:t>
      </w:r>
      <w:r>
        <w:t>взять с собой</w:t>
      </w:r>
      <w:r>
        <w:rPr>
          <w:spacing w:val="-3"/>
        </w:rPr>
        <w:t xml:space="preserve"> </w:t>
      </w:r>
      <w:r>
        <w:t>на экзамен только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вещи.</w:t>
      </w:r>
      <w:r>
        <w:rPr>
          <w:spacing w:val="-1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</w:t>
      </w:r>
      <w:r>
        <w:t xml:space="preserve">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</w:t>
      </w:r>
      <w:r>
        <w:rPr>
          <w:spacing w:val="-2"/>
        </w:rPr>
        <w:t>металлоискателя.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016"/>
        </w:tabs>
        <w:spacing w:line="242" w:lineRule="auto"/>
        <w:ind w:right="126" w:firstLine="710"/>
        <w:jc w:val="both"/>
        <w:rPr>
          <w:sz w:val="19"/>
        </w:rPr>
      </w:pPr>
      <w:r>
        <w:rPr>
          <w:sz w:val="19"/>
        </w:rPr>
        <w:t>Участники ЕГЭ занимают рабочие</w:t>
      </w:r>
      <w:r>
        <w:rPr>
          <w:spacing w:val="-1"/>
          <w:sz w:val="19"/>
        </w:rPr>
        <w:t xml:space="preserve"> </w:t>
      </w:r>
      <w:r>
        <w:rPr>
          <w:sz w:val="19"/>
        </w:rPr>
        <w:t>места в аудитории в соответствии со</w:t>
      </w:r>
      <w:r>
        <w:rPr>
          <w:spacing w:val="-2"/>
          <w:sz w:val="19"/>
        </w:rPr>
        <w:t xml:space="preserve"> </w:t>
      </w:r>
      <w:r>
        <w:rPr>
          <w:sz w:val="19"/>
        </w:rPr>
        <w:t>списками распределения. Изменение</w:t>
      </w:r>
      <w:r>
        <w:rPr>
          <w:spacing w:val="-1"/>
          <w:sz w:val="19"/>
        </w:rPr>
        <w:t xml:space="preserve"> </w:t>
      </w:r>
      <w:r>
        <w:rPr>
          <w:sz w:val="19"/>
        </w:rPr>
        <w:t>рабочего места запрещено.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035"/>
        </w:tabs>
        <w:spacing w:line="242" w:lineRule="auto"/>
        <w:ind w:right="122" w:firstLine="710"/>
        <w:jc w:val="both"/>
        <w:rPr>
          <w:sz w:val="19"/>
        </w:rPr>
      </w:pPr>
      <w:r>
        <w:rPr>
          <w:sz w:val="19"/>
        </w:rPr>
        <w:t xml:space="preserve">Во время экзамена участникам ЕГЭ </w:t>
      </w:r>
      <w:r>
        <w:rPr>
          <w:b/>
          <w:sz w:val="19"/>
        </w:rPr>
        <w:t xml:space="preserve">запрещается </w:t>
      </w:r>
      <w:r>
        <w:rPr>
          <w:sz w:val="19"/>
        </w:rPr>
        <w:t>общаться друг с другом, свободно перемещаться по аудитории и ППЭ, выходить из аудитории без разрешения организатора</w:t>
      </w:r>
      <w:r>
        <w:rPr>
          <w:sz w:val="19"/>
        </w:rPr>
        <w:t>.</w:t>
      </w:r>
    </w:p>
    <w:p w:rsidR="00303291" w:rsidRDefault="00EC43F1">
      <w:pPr>
        <w:pStyle w:val="a3"/>
        <w:spacing w:line="242" w:lineRule="auto"/>
        <w:ind w:right="124"/>
      </w:pPr>
      <w: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011"/>
        </w:tabs>
        <w:ind w:right="112" w:firstLine="705"/>
        <w:jc w:val="both"/>
        <w:rPr>
          <w:b/>
          <w:sz w:val="19"/>
        </w:rPr>
      </w:pPr>
      <w:r>
        <w:rPr>
          <w:sz w:val="19"/>
        </w:rPr>
        <w:t>Участники ЕГЭ, допустившие нарушение указанных</w:t>
      </w:r>
      <w:r>
        <w:rPr>
          <w:spacing w:val="-1"/>
          <w:sz w:val="19"/>
        </w:rPr>
        <w:t xml:space="preserve"> </w:t>
      </w:r>
      <w:r>
        <w:rPr>
          <w:sz w:val="19"/>
        </w:rPr>
        <w:t>требований или иные нарушения Порядка, удаляются с эк</w:t>
      </w:r>
      <w:r>
        <w:rPr>
          <w:sz w:val="19"/>
        </w:rPr>
        <w:t xml:space="preserve">замена. По данному факту лицами, ответственными за проведение ЕГЭ в ППЭ, составляется акт, который передаётся на рассмотрение председателю ГЭК. </w:t>
      </w:r>
      <w:r>
        <w:rPr>
          <w:b/>
          <w:sz w:val="19"/>
          <w:u w:val="single"/>
        </w:rPr>
        <w:t>Если факт нарушения участником ЕГЭ Порядка подтверждается, председатель ГЭК принимает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решение об аннулировании р</w:t>
      </w:r>
      <w:r>
        <w:rPr>
          <w:b/>
          <w:sz w:val="19"/>
          <w:u w:val="single"/>
        </w:rPr>
        <w:t>езультатов участника ЕГЭ по соответствующему учебному предмету.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Нарушение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установленного законодательством об образовании порядка проведения государственной итоговой аттестации влечет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наложение административного штрафа в соответствии с ч. 4 ст. 19.30. Коде</w:t>
      </w:r>
      <w:r>
        <w:rPr>
          <w:b/>
          <w:sz w:val="19"/>
          <w:u w:val="single"/>
        </w:rPr>
        <w:t>кса Российской Федерации об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административных правонарушениях от 30.12.2001 № 195-ФЗ</w:t>
      </w:r>
    </w:p>
    <w:p w:rsidR="00303291" w:rsidRDefault="00EC43F1">
      <w:pPr>
        <w:pStyle w:val="a4"/>
        <w:numPr>
          <w:ilvl w:val="0"/>
          <w:numId w:val="2"/>
        </w:numPr>
        <w:tabs>
          <w:tab w:val="left" w:pos="1011"/>
        </w:tabs>
        <w:spacing w:line="237" w:lineRule="auto"/>
        <w:ind w:right="117" w:firstLine="710"/>
        <w:jc w:val="both"/>
        <w:rPr>
          <w:b/>
          <w:sz w:val="19"/>
        </w:rPr>
      </w:pPr>
      <w:r>
        <w:rPr>
          <w:sz w:val="19"/>
        </w:rPr>
        <w:t>Экзаменационная</w:t>
      </w:r>
      <w:r>
        <w:rPr>
          <w:spacing w:val="-4"/>
          <w:sz w:val="19"/>
        </w:rPr>
        <w:t xml:space="preserve"> </w:t>
      </w:r>
      <w:r>
        <w:rPr>
          <w:sz w:val="19"/>
        </w:rPr>
        <w:t>работа</w:t>
      </w:r>
      <w:r>
        <w:rPr>
          <w:spacing w:val="-1"/>
          <w:sz w:val="19"/>
        </w:rPr>
        <w:t xml:space="preserve"> </w:t>
      </w:r>
      <w:r>
        <w:rPr>
          <w:sz w:val="19"/>
        </w:rPr>
        <w:t>выполняется</w:t>
      </w:r>
      <w:r>
        <w:rPr>
          <w:spacing w:val="-1"/>
          <w:sz w:val="19"/>
        </w:rPr>
        <w:t xml:space="preserve"> </w:t>
      </w:r>
      <w:proofErr w:type="spellStart"/>
      <w:r w:rsidR="005F2FEE">
        <w:rPr>
          <w:b/>
          <w:sz w:val="19"/>
        </w:rPr>
        <w:t>гелевой</w:t>
      </w:r>
      <w:proofErr w:type="spellEnd"/>
      <w:r>
        <w:rPr>
          <w:b/>
          <w:sz w:val="19"/>
        </w:rPr>
        <w:t>,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капиллярной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ручкой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чернилами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  <w:u w:val="single"/>
        </w:rPr>
        <w:t>черного</w:t>
      </w:r>
      <w:r>
        <w:rPr>
          <w:b/>
          <w:spacing w:val="-7"/>
          <w:sz w:val="19"/>
          <w:u w:val="single"/>
        </w:rPr>
        <w:t xml:space="preserve"> </w:t>
      </w:r>
      <w:r>
        <w:rPr>
          <w:b/>
          <w:sz w:val="19"/>
          <w:u w:val="single"/>
        </w:rPr>
        <w:t>цвета</w:t>
      </w:r>
      <w:r>
        <w:rPr>
          <w:b/>
          <w:sz w:val="19"/>
        </w:rPr>
        <w:t>.</w:t>
      </w:r>
      <w:r>
        <w:rPr>
          <w:b/>
          <w:spacing w:val="-2"/>
          <w:sz w:val="19"/>
        </w:rPr>
        <w:t xml:space="preserve"> </w:t>
      </w:r>
      <w:r>
        <w:rPr>
          <w:sz w:val="19"/>
        </w:rPr>
        <w:t xml:space="preserve">Экзаменационные работы, выполненные другими письменными принадлежностями, </w:t>
      </w:r>
      <w:r>
        <w:rPr>
          <w:b/>
          <w:sz w:val="19"/>
        </w:rPr>
        <w:t>не обрабатываются и не проверяются.</w:t>
      </w:r>
    </w:p>
    <w:p w:rsidR="00303291" w:rsidRDefault="00303291">
      <w:pPr>
        <w:spacing w:line="237" w:lineRule="auto"/>
        <w:jc w:val="both"/>
        <w:rPr>
          <w:sz w:val="19"/>
        </w:rPr>
        <w:sectPr w:rsidR="00303291" w:rsidSect="005F2FEE">
          <w:type w:val="continuous"/>
          <w:pgSz w:w="11910" w:h="16840"/>
          <w:pgMar w:top="198" w:right="442" w:bottom="170" w:left="567" w:header="720" w:footer="720" w:gutter="0"/>
          <w:cols w:space="720"/>
        </w:sectPr>
      </w:pPr>
    </w:p>
    <w:p w:rsidR="00303291" w:rsidRDefault="00EC43F1">
      <w:pPr>
        <w:pStyle w:val="1"/>
        <w:spacing w:before="65"/>
      </w:pPr>
      <w:r>
        <w:lastRenderedPageBreak/>
        <w:t>Права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участия в</w:t>
      </w:r>
      <w:r>
        <w:rPr>
          <w:spacing w:val="-4"/>
        </w:rPr>
        <w:t xml:space="preserve"> ЕГЭ:</w:t>
      </w:r>
    </w:p>
    <w:p w:rsidR="00303291" w:rsidRDefault="00EC43F1">
      <w:pPr>
        <w:pStyle w:val="a4"/>
        <w:numPr>
          <w:ilvl w:val="0"/>
          <w:numId w:val="1"/>
        </w:numPr>
        <w:tabs>
          <w:tab w:val="left" w:pos="1045"/>
        </w:tabs>
        <w:spacing w:line="242" w:lineRule="auto"/>
        <w:ind w:right="118" w:firstLine="710"/>
        <w:jc w:val="both"/>
        <w:rPr>
          <w:sz w:val="19"/>
        </w:rPr>
      </w:pPr>
      <w:r>
        <w:rPr>
          <w:sz w:val="19"/>
        </w:rPr>
        <w:t>Участник</w:t>
      </w:r>
      <w:r>
        <w:rPr>
          <w:spacing w:val="29"/>
          <w:sz w:val="19"/>
        </w:rPr>
        <w:t xml:space="preserve"> </w:t>
      </w:r>
      <w:r>
        <w:rPr>
          <w:sz w:val="19"/>
        </w:rPr>
        <w:t>ЕГЭ</w:t>
      </w:r>
      <w:r>
        <w:rPr>
          <w:spacing w:val="34"/>
          <w:sz w:val="19"/>
        </w:rPr>
        <w:t xml:space="preserve"> </w:t>
      </w:r>
      <w:r>
        <w:rPr>
          <w:sz w:val="19"/>
        </w:rPr>
        <w:t>может</w:t>
      </w:r>
      <w:r>
        <w:rPr>
          <w:spacing w:val="29"/>
          <w:sz w:val="19"/>
        </w:rPr>
        <w:t xml:space="preserve"> </w:t>
      </w:r>
      <w:r>
        <w:rPr>
          <w:sz w:val="19"/>
        </w:rPr>
        <w:t>при</w:t>
      </w:r>
      <w:r>
        <w:rPr>
          <w:spacing w:val="34"/>
          <w:sz w:val="19"/>
        </w:rPr>
        <w:t xml:space="preserve"> </w:t>
      </w:r>
      <w:r>
        <w:rPr>
          <w:sz w:val="19"/>
        </w:rPr>
        <w:t>выполнении</w:t>
      </w:r>
      <w:r>
        <w:rPr>
          <w:spacing w:val="29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31"/>
          <w:sz w:val="19"/>
        </w:rPr>
        <w:t xml:space="preserve"> </w:t>
      </w:r>
      <w:r>
        <w:rPr>
          <w:sz w:val="19"/>
        </w:rPr>
        <w:t>использовать</w:t>
      </w:r>
      <w:r>
        <w:rPr>
          <w:spacing w:val="30"/>
          <w:sz w:val="19"/>
        </w:rPr>
        <w:t xml:space="preserve"> </w:t>
      </w:r>
      <w:r>
        <w:rPr>
          <w:sz w:val="19"/>
        </w:rPr>
        <w:t>черновики</w:t>
      </w:r>
      <w:r>
        <w:rPr>
          <w:spacing w:val="34"/>
          <w:sz w:val="19"/>
        </w:rPr>
        <w:t xml:space="preserve"> </w:t>
      </w:r>
      <w:r>
        <w:rPr>
          <w:sz w:val="19"/>
        </w:rPr>
        <w:t>со штампом</w:t>
      </w:r>
      <w:r>
        <w:rPr>
          <w:spacing w:val="35"/>
          <w:sz w:val="19"/>
        </w:rPr>
        <w:t xml:space="preserve"> </w:t>
      </w:r>
      <w:r>
        <w:rPr>
          <w:sz w:val="19"/>
        </w:rPr>
        <w:t>образовател</w:t>
      </w:r>
      <w:r>
        <w:rPr>
          <w:sz w:val="19"/>
        </w:rPr>
        <w:t>ьной</w:t>
      </w:r>
      <w:r>
        <w:rPr>
          <w:spacing w:val="34"/>
          <w:sz w:val="19"/>
        </w:rPr>
        <w:t xml:space="preserve"> </w:t>
      </w:r>
      <w:r>
        <w:rPr>
          <w:sz w:val="19"/>
        </w:rPr>
        <w:t>организации, на базе</w:t>
      </w:r>
      <w:r>
        <w:rPr>
          <w:spacing w:val="65"/>
          <w:sz w:val="19"/>
        </w:rPr>
        <w:t xml:space="preserve"> </w:t>
      </w:r>
      <w:r>
        <w:rPr>
          <w:sz w:val="19"/>
        </w:rPr>
        <w:t>которой</w:t>
      </w:r>
      <w:r>
        <w:rPr>
          <w:spacing w:val="66"/>
          <w:sz w:val="19"/>
        </w:rPr>
        <w:t xml:space="preserve"> </w:t>
      </w:r>
      <w:r>
        <w:rPr>
          <w:sz w:val="19"/>
        </w:rPr>
        <w:t>организован</w:t>
      </w:r>
      <w:r>
        <w:rPr>
          <w:spacing w:val="66"/>
          <w:sz w:val="19"/>
        </w:rPr>
        <w:t xml:space="preserve"> </w:t>
      </w:r>
      <w:r>
        <w:rPr>
          <w:sz w:val="19"/>
        </w:rPr>
        <w:t>ППЭ,</w:t>
      </w:r>
      <w:r>
        <w:rPr>
          <w:spacing w:val="69"/>
          <w:sz w:val="19"/>
        </w:rPr>
        <w:t xml:space="preserve"> </w:t>
      </w:r>
      <w:r>
        <w:rPr>
          <w:sz w:val="19"/>
        </w:rPr>
        <w:t>и делать</w:t>
      </w:r>
      <w:r>
        <w:rPr>
          <w:spacing w:val="67"/>
          <w:sz w:val="19"/>
        </w:rPr>
        <w:t xml:space="preserve"> </w:t>
      </w:r>
      <w:r>
        <w:rPr>
          <w:sz w:val="19"/>
        </w:rPr>
        <w:t>пометки</w:t>
      </w:r>
      <w:r>
        <w:rPr>
          <w:spacing w:val="66"/>
          <w:sz w:val="19"/>
        </w:rPr>
        <w:t xml:space="preserve"> </w:t>
      </w:r>
      <w:r>
        <w:rPr>
          <w:sz w:val="19"/>
        </w:rPr>
        <w:t>в КИМ</w:t>
      </w:r>
      <w:r>
        <w:rPr>
          <w:spacing w:val="71"/>
          <w:sz w:val="19"/>
        </w:rPr>
        <w:t xml:space="preserve"> </w:t>
      </w:r>
      <w:r>
        <w:rPr>
          <w:sz w:val="19"/>
        </w:rPr>
        <w:t>(в</w:t>
      </w:r>
      <w:r>
        <w:rPr>
          <w:spacing w:val="69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65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66"/>
          <w:sz w:val="19"/>
        </w:rPr>
        <w:t xml:space="preserve"> </w:t>
      </w:r>
      <w:r>
        <w:rPr>
          <w:sz w:val="19"/>
        </w:rPr>
        <w:t>ЕГЭ</w:t>
      </w:r>
      <w:r>
        <w:rPr>
          <w:spacing w:val="66"/>
          <w:sz w:val="19"/>
        </w:rPr>
        <w:t xml:space="preserve"> </w:t>
      </w:r>
      <w:r>
        <w:rPr>
          <w:sz w:val="19"/>
        </w:rPr>
        <w:t>по</w:t>
      </w:r>
      <w:r>
        <w:rPr>
          <w:spacing w:val="-3"/>
          <w:sz w:val="19"/>
        </w:rPr>
        <w:t xml:space="preserve"> </w:t>
      </w:r>
      <w:r>
        <w:rPr>
          <w:sz w:val="19"/>
        </w:rPr>
        <w:t>иностранным</w:t>
      </w:r>
      <w:r>
        <w:rPr>
          <w:spacing w:val="67"/>
          <w:sz w:val="19"/>
        </w:rPr>
        <w:t xml:space="preserve"> </w:t>
      </w:r>
      <w:r>
        <w:rPr>
          <w:sz w:val="19"/>
        </w:rPr>
        <w:t>языкам</w:t>
      </w:r>
      <w:r>
        <w:rPr>
          <w:spacing w:val="67"/>
          <w:sz w:val="19"/>
        </w:rPr>
        <w:t xml:space="preserve"> </w:t>
      </w:r>
      <w:r>
        <w:rPr>
          <w:sz w:val="19"/>
        </w:rPr>
        <w:t>(раздел</w:t>
      </w:r>
    </w:p>
    <w:p w:rsidR="00303291" w:rsidRDefault="00EC43F1">
      <w:pPr>
        <w:pStyle w:val="a3"/>
        <w:spacing w:line="214" w:lineRule="exact"/>
        <w:ind w:firstLine="0"/>
      </w:pPr>
      <w:r>
        <w:t>«Говорение»)</w:t>
      </w:r>
      <w:r>
        <w:rPr>
          <w:spacing w:val="-6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выдаются).</w:t>
      </w:r>
    </w:p>
    <w:p w:rsidR="00303291" w:rsidRDefault="00EC43F1">
      <w:pPr>
        <w:pStyle w:val="a3"/>
        <w:spacing w:line="217" w:lineRule="exact"/>
        <w:ind w:left="821" w:firstLine="0"/>
      </w:pPr>
      <w:r>
        <w:rPr>
          <w:b/>
        </w:rPr>
        <w:t>Внимание!</w:t>
      </w:r>
      <w:r>
        <w:rPr>
          <w:b/>
          <w:spacing w:val="-3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проверяются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 них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обработке.</w:t>
      </w:r>
    </w:p>
    <w:p w:rsidR="00303291" w:rsidRDefault="00EC43F1">
      <w:pPr>
        <w:pStyle w:val="a4"/>
        <w:numPr>
          <w:ilvl w:val="0"/>
          <w:numId w:val="1"/>
        </w:numPr>
        <w:tabs>
          <w:tab w:val="left" w:pos="1025"/>
        </w:tabs>
        <w:ind w:right="116" w:firstLine="710"/>
        <w:jc w:val="both"/>
        <w:rPr>
          <w:sz w:val="19"/>
        </w:rPr>
      </w:pPr>
      <w:r>
        <w:rPr>
          <w:sz w:val="19"/>
        </w:rPr>
        <w:t>Участник ЕГЭ, который по</w:t>
      </w:r>
      <w:r>
        <w:rPr>
          <w:spacing w:val="-1"/>
          <w:sz w:val="19"/>
        </w:rPr>
        <w:t xml:space="preserve"> </w:t>
      </w:r>
      <w:r>
        <w:rPr>
          <w:sz w:val="19"/>
        </w:rPr>
        <w:t>состоянию здоровья или другим объективным причинам не</w:t>
      </w:r>
      <w:r>
        <w:rPr>
          <w:spacing w:val="-2"/>
          <w:sz w:val="19"/>
        </w:rPr>
        <w:t xml:space="preserve"> </w:t>
      </w:r>
      <w:r>
        <w:rPr>
          <w:sz w:val="19"/>
        </w:rPr>
        <w:t>может завершить выполнение экзаменационной работы, имеет право досрочно сдать экзаменационные материалы и покинуть аудиторию. В</w:t>
      </w:r>
      <w:r>
        <w:rPr>
          <w:spacing w:val="-3"/>
          <w:sz w:val="19"/>
        </w:rPr>
        <w:t xml:space="preserve"> </w:t>
      </w:r>
      <w:r>
        <w:rPr>
          <w:sz w:val="19"/>
        </w:rPr>
        <w:t>этом случае участник ЕГЭ в сопровождении организатора проходит в медицинский кабинет,</w:t>
      </w:r>
      <w:r w:rsidR="005F2FEE">
        <w:rPr>
          <w:sz w:val="19"/>
        </w:rPr>
        <w:t xml:space="preserve"> </w:t>
      </w:r>
      <w:r>
        <w:rPr>
          <w:sz w:val="19"/>
        </w:rPr>
        <w:t>куда приглашается член ГЭК. В случае подтве</w:t>
      </w:r>
      <w:r>
        <w:rPr>
          <w:sz w:val="19"/>
        </w:rPr>
        <w:t>рждения</w:t>
      </w:r>
      <w:r>
        <w:rPr>
          <w:spacing w:val="-4"/>
          <w:sz w:val="19"/>
        </w:rPr>
        <w:t xml:space="preserve"> </w:t>
      </w:r>
      <w:r>
        <w:rPr>
          <w:sz w:val="19"/>
        </w:rPr>
        <w:t>медицинским</w:t>
      </w:r>
      <w:r>
        <w:rPr>
          <w:spacing w:val="-3"/>
          <w:sz w:val="19"/>
        </w:rPr>
        <w:t xml:space="preserve"> </w:t>
      </w:r>
      <w:r>
        <w:rPr>
          <w:sz w:val="19"/>
        </w:rPr>
        <w:t>работником ухудшения состояния</w:t>
      </w:r>
      <w:r>
        <w:rPr>
          <w:spacing w:val="-4"/>
          <w:sz w:val="19"/>
        </w:rPr>
        <w:t xml:space="preserve"> </w:t>
      </w:r>
      <w:r>
        <w:rPr>
          <w:sz w:val="19"/>
        </w:rPr>
        <w:t>здоровья участника</w:t>
      </w:r>
      <w:r>
        <w:rPr>
          <w:spacing w:val="-1"/>
          <w:sz w:val="19"/>
        </w:rPr>
        <w:t xml:space="preserve"> </w:t>
      </w:r>
      <w:r>
        <w:rPr>
          <w:sz w:val="19"/>
        </w:rPr>
        <w:t>ЕГЭ</w:t>
      </w:r>
      <w:r>
        <w:rPr>
          <w:spacing w:val="-4"/>
          <w:sz w:val="19"/>
        </w:rPr>
        <w:t xml:space="preserve"> </w:t>
      </w:r>
      <w:r>
        <w:rPr>
          <w:sz w:val="19"/>
        </w:rPr>
        <w:t>и при</w:t>
      </w:r>
      <w:r>
        <w:rPr>
          <w:spacing w:val="-4"/>
          <w:sz w:val="19"/>
        </w:rPr>
        <w:t xml:space="preserve"> </w:t>
      </w:r>
      <w:r>
        <w:rPr>
          <w:sz w:val="19"/>
        </w:rPr>
        <w:t>согласии участника</w:t>
      </w:r>
      <w:r>
        <w:rPr>
          <w:spacing w:val="-1"/>
          <w:sz w:val="19"/>
        </w:rPr>
        <w:t xml:space="preserve"> </w:t>
      </w:r>
      <w:r>
        <w:rPr>
          <w:sz w:val="19"/>
        </w:rPr>
        <w:t>ЕГЭ</w:t>
      </w:r>
      <w:r>
        <w:rPr>
          <w:spacing w:val="-4"/>
          <w:sz w:val="19"/>
        </w:rPr>
        <w:t xml:space="preserve"> </w:t>
      </w:r>
      <w:r>
        <w:rPr>
          <w:sz w:val="19"/>
        </w:rPr>
        <w:t>досрочно завершить экзамен составляется Акт о</w:t>
      </w:r>
      <w:r>
        <w:rPr>
          <w:spacing w:val="-6"/>
          <w:sz w:val="19"/>
        </w:rPr>
        <w:t xml:space="preserve"> </w:t>
      </w:r>
      <w:r>
        <w:rPr>
          <w:sz w:val="19"/>
        </w:rPr>
        <w:t>досрочном завершении экзамена по объективным причинам. В</w:t>
      </w:r>
      <w:r>
        <w:rPr>
          <w:spacing w:val="-2"/>
          <w:sz w:val="19"/>
        </w:rPr>
        <w:t xml:space="preserve"> </w:t>
      </w:r>
      <w:r>
        <w:rPr>
          <w:sz w:val="19"/>
        </w:rPr>
        <w:t>дальнейшем участник ЕГЭ по решению председателя ГЭ</w:t>
      </w:r>
      <w:r>
        <w:rPr>
          <w:sz w:val="19"/>
        </w:rPr>
        <w:t>К сможет сдать экзамен по данному предмету в дополнительные сроки.</w:t>
      </w:r>
    </w:p>
    <w:p w:rsidR="00303291" w:rsidRDefault="00EC43F1">
      <w:pPr>
        <w:pStyle w:val="a4"/>
        <w:numPr>
          <w:ilvl w:val="0"/>
          <w:numId w:val="1"/>
        </w:numPr>
        <w:tabs>
          <w:tab w:val="left" w:pos="1035"/>
        </w:tabs>
        <w:spacing w:line="242" w:lineRule="auto"/>
        <w:ind w:right="113" w:firstLine="710"/>
        <w:jc w:val="both"/>
        <w:rPr>
          <w:sz w:val="19"/>
        </w:rPr>
      </w:pPr>
      <w:r>
        <w:rPr>
          <w:sz w:val="19"/>
        </w:rPr>
        <w:t>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303291" w:rsidRDefault="00EC43F1">
      <w:pPr>
        <w:pStyle w:val="a4"/>
        <w:numPr>
          <w:ilvl w:val="0"/>
          <w:numId w:val="1"/>
        </w:numPr>
        <w:tabs>
          <w:tab w:val="left" w:pos="1102"/>
        </w:tabs>
        <w:ind w:right="116" w:firstLine="710"/>
        <w:jc w:val="both"/>
        <w:rPr>
          <w:sz w:val="19"/>
        </w:rPr>
      </w:pP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случае если обучающийся получил неуд</w:t>
      </w:r>
      <w:r>
        <w:rPr>
          <w:sz w:val="19"/>
        </w:rPr>
        <w:t>овлетворительные результаты по одному из обязательных учебных предметов</w:t>
      </w:r>
      <w:r>
        <w:rPr>
          <w:spacing w:val="40"/>
          <w:sz w:val="19"/>
        </w:rPr>
        <w:t xml:space="preserve"> </w:t>
      </w:r>
      <w:r>
        <w:rPr>
          <w:sz w:val="19"/>
        </w:rPr>
        <w:t>(русский</w:t>
      </w:r>
      <w:r>
        <w:rPr>
          <w:spacing w:val="40"/>
          <w:sz w:val="19"/>
        </w:rPr>
        <w:t xml:space="preserve"> </w:t>
      </w:r>
      <w:r>
        <w:rPr>
          <w:sz w:val="19"/>
        </w:rPr>
        <w:t>язык</w:t>
      </w:r>
      <w:r>
        <w:rPr>
          <w:spacing w:val="40"/>
          <w:sz w:val="19"/>
        </w:rPr>
        <w:t xml:space="preserve"> </w:t>
      </w:r>
      <w:r>
        <w:rPr>
          <w:sz w:val="19"/>
        </w:rPr>
        <w:t>или</w:t>
      </w:r>
      <w:r>
        <w:rPr>
          <w:spacing w:val="40"/>
          <w:sz w:val="19"/>
        </w:rPr>
        <w:t xml:space="preserve"> </w:t>
      </w:r>
      <w:r>
        <w:rPr>
          <w:sz w:val="19"/>
        </w:rPr>
        <w:t>математика),</w:t>
      </w:r>
      <w:r>
        <w:rPr>
          <w:spacing w:val="40"/>
          <w:sz w:val="19"/>
        </w:rPr>
        <w:t xml:space="preserve"> </w:t>
      </w:r>
      <w:r>
        <w:rPr>
          <w:sz w:val="19"/>
        </w:rPr>
        <w:t>он допускается</w:t>
      </w:r>
      <w:r>
        <w:rPr>
          <w:spacing w:val="40"/>
          <w:sz w:val="19"/>
        </w:rPr>
        <w:t xml:space="preserve"> </w:t>
      </w:r>
      <w:r>
        <w:rPr>
          <w:sz w:val="19"/>
        </w:rPr>
        <w:t>повторно</w:t>
      </w:r>
      <w:r>
        <w:rPr>
          <w:spacing w:val="40"/>
          <w:sz w:val="19"/>
        </w:rPr>
        <w:t xml:space="preserve"> </w:t>
      </w:r>
      <w:r>
        <w:rPr>
          <w:sz w:val="19"/>
        </w:rPr>
        <w:t>к</w:t>
      </w:r>
      <w:r>
        <w:rPr>
          <w:spacing w:val="-1"/>
          <w:sz w:val="19"/>
        </w:rPr>
        <w:t xml:space="preserve"> </w:t>
      </w:r>
      <w:r>
        <w:rPr>
          <w:sz w:val="19"/>
        </w:rPr>
        <w:t>ГИА</w:t>
      </w:r>
      <w:r>
        <w:rPr>
          <w:spacing w:val="40"/>
          <w:sz w:val="19"/>
        </w:rPr>
        <w:t xml:space="preserve"> </w:t>
      </w:r>
      <w:r>
        <w:rPr>
          <w:sz w:val="19"/>
        </w:rPr>
        <w:t>по</w:t>
      </w:r>
      <w:r>
        <w:rPr>
          <w:spacing w:val="-5"/>
          <w:sz w:val="19"/>
        </w:rPr>
        <w:t xml:space="preserve"> </w:t>
      </w:r>
      <w:r>
        <w:rPr>
          <w:sz w:val="19"/>
        </w:rPr>
        <w:t>данному</w:t>
      </w:r>
      <w:r>
        <w:rPr>
          <w:spacing w:val="40"/>
          <w:sz w:val="19"/>
        </w:rPr>
        <w:t xml:space="preserve"> </w:t>
      </w:r>
      <w:r>
        <w:rPr>
          <w:sz w:val="19"/>
        </w:rPr>
        <w:t>учебному</w:t>
      </w:r>
      <w:r>
        <w:rPr>
          <w:spacing w:val="40"/>
          <w:sz w:val="19"/>
        </w:rPr>
        <w:t xml:space="preserve"> </w:t>
      </w:r>
      <w:r>
        <w:rPr>
          <w:sz w:val="19"/>
        </w:rPr>
        <w:t>предмету</w:t>
      </w:r>
      <w:r>
        <w:rPr>
          <w:spacing w:val="40"/>
          <w:sz w:val="19"/>
        </w:rPr>
        <w:t xml:space="preserve"> </w:t>
      </w:r>
      <w:r>
        <w:rPr>
          <w:sz w:val="19"/>
        </w:rPr>
        <w:t>в текущем</w:t>
      </w:r>
      <w:r>
        <w:rPr>
          <w:spacing w:val="40"/>
          <w:sz w:val="19"/>
        </w:rPr>
        <w:t xml:space="preserve"> </w:t>
      </w:r>
      <w:r>
        <w:rPr>
          <w:sz w:val="19"/>
        </w:rPr>
        <w:t>году</w:t>
      </w:r>
      <w:r>
        <w:rPr>
          <w:spacing w:val="40"/>
          <w:sz w:val="19"/>
        </w:rPr>
        <w:t xml:space="preserve"> </w:t>
      </w:r>
      <w:r>
        <w:rPr>
          <w:sz w:val="19"/>
        </w:rPr>
        <w:t>в дополнительные сроки (не более одного раза).</w:t>
      </w:r>
    </w:p>
    <w:p w:rsidR="00303291" w:rsidRDefault="00EC43F1">
      <w:pPr>
        <w:pStyle w:val="a3"/>
        <w:spacing w:line="237" w:lineRule="auto"/>
        <w:ind w:right="120"/>
      </w:pPr>
      <w:r>
        <w:t>Участникам</w:t>
      </w:r>
      <w:r>
        <w:rPr>
          <w:spacing w:val="-3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получившим</w:t>
      </w:r>
      <w:r>
        <w:rPr>
          <w:spacing w:val="-3"/>
        </w:rPr>
        <w:t xml:space="preserve"> </w:t>
      </w:r>
      <w:r>
        <w:t>неудовлетворительный результат</w:t>
      </w:r>
      <w:r>
        <w:rPr>
          <w:spacing w:val="-4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предоставляется право</w:t>
      </w:r>
      <w:r>
        <w:rPr>
          <w:spacing w:val="-2"/>
        </w:rPr>
        <w:t xml:space="preserve"> </w:t>
      </w:r>
      <w:r>
        <w:t>пройти ГИА по соответствующим учебным предметам не ранее</w:t>
      </w:r>
      <w:r>
        <w:rPr>
          <w:spacing w:val="-2"/>
        </w:rPr>
        <w:t xml:space="preserve"> </w:t>
      </w:r>
      <w:r>
        <w:t>чем через год в сроки и формах, уст</w:t>
      </w:r>
      <w:r>
        <w:t>ановленных Порядком.</w:t>
      </w:r>
    </w:p>
    <w:p w:rsidR="00303291" w:rsidRDefault="00EC43F1">
      <w:pPr>
        <w:pStyle w:val="a4"/>
        <w:numPr>
          <w:ilvl w:val="0"/>
          <w:numId w:val="1"/>
        </w:numPr>
        <w:tabs>
          <w:tab w:val="left" w:pos="1079"/>
        </w:tabs>
        <w:ind w:right="115" w:firstLine="710"/>
        <w:jc w:val="both"/>
        <w:rPr>
          <w:sz w:val="19"/>
        </w:rPr>
      </w:pPr>
      <w:r>
        <w:rPr>
          <w:sz w:val="19"/>
        </w:rPr>
        <w:t>Участникам</w:t>
      </w:r>
      <w:r>
        <w:rPr>
          <w:spacing w:val="64"/>
          <w:sz w:val="19"/>
        </w:rPr>
        <w:t xml:space="preserve"> </w:t>
      </w:r>
      <w:r>
        <w:rPr>
          <w:sz w:val="19"/>
        </w:rPr>
        <w:t>ГИА,</w:t>
      </w:r>
      <w:r>
        <w:rPr>
          <w:spacing w:val="66"/>
          <w:sz w:val="19"/>
        </w:rPr>
        <w:t xml:space="preserve"> </w:t>
      </w:r>
      <w:r>
        <w:rPr>
          <w:sz w:val="19"/>
        </w:rPr>
        <w:t>не</w:t>
      </w:r>
      <w:r>
        <w:rPr>
          <w:spacing w:val="-4"/>
          <w:sz w:val="19"/>
        </w:rPr>
        <w:t xml:space="preserve"> </w:t>
      </w:r>
      <w:r>
        <w:rPr>
          <w:sz w:val="19"/>
        </w:rPr>
        <w:t>прошедшим</w:t>
      </w:r>
      <w:r>
        <w:rPr>
          <w:spacing w:val="64"/>
          <w:sz w:val="19"/>
        </w:rPr>
        <w:t xml:space="preserve"> </w:t>
      </w:r>
      <w:r>
        <w:rPr>
          <w:sz w:val="19"/>
        </w:rPr>
        <w:t>ГИА</w:t>
      </w:r>
      <w:r>
        <w:rPr>
          <w:spacing w:val="66"/>
          <w:sz w:val="19"/>
        </w:rPr>
        <w:t xml:space="preserve"> </w:t>
      </w:r>
      <w:r>
        <w:rPr>
          <w:sz w:val="19"/>
        </w:rPr>
        <w:t>или</w:t>
      </w:r>
      <w:r>
        <w:rPr>
          <w:spacing w:val="64"/>
          <w:sz w:val="19"/>
        </w:rPr>
        <w:t xml:space="preserve"> </w:t>
      </w:r>
      <w:r>
        <w:rPr>
          <w:sz w:val="19"/>
        </w:rPr>
        <w:t>получившим</w:t>
      </w:r>
      <w:r>
        <w:rPr>
          <w:spacing w:val="64"/>
          <w:sz w:val="19"/>
        </w:rPr>
        <w:t xml:space="preserve"> </w:t>
      </w:r>
      <w:r>
        <w:rPr>
          <w:sz w:val="19"/>
        </w:rPr>
        <w:t>на ГИА</w:t>
      </w:r>
      <w:r>
        <w:rPr>
          <w:spacing w:val="66"/>
          <w:sz w:val="19"/>
        </w:rPr>
        <w:t xml:space="preserve"> </w:t>
      </w:r>
      <w:r>
        <w:rPr>
          <w:sz w:val="19"/>
        </w:rPr>
        <w:t>неудовлетворительные</w:t>
      </w:r>
      <w:r>
        <w:rPr>
          <w:spacing w:val="40"/>
          <w:sz w:val="19"/>
        </w:rPr>
        <w:t xml:space="preserve"> </w:t>
      </w:r>
      <w:r>
        <w:rPr>
          <w:sz w:val="19"/>
        </w:rPr>
        <w:t>результаты</w:t>
      </w:r>
      <w:r>
        <w:rPr>
          <w:spacing w:val="66"/>
          <w:sz w:val="19"/>
        </w:rPr>
        <w:t xml:space="preserve"> </w:t>
      </w:r>
      <w:r>
        <w:rPr>
          <w:sz w:val="19"/>
        </w:rPr>
        <w:t>более</w:t>
      </w:r>
      <w:r>
        <w:rPr>
          <w:spacing w:val="40"/>
          <w:sz w:val="19"/>
        </w:rPr>
        <w:t xml:space="preserve"> </w:t>
      </w:r>
      <w:r>
        <w:rPr>
          <w:sz w:val="19"/>
        </w:rPr>
        <w:t>чем по одному обязательному учебному предмету, либо получившим повторно неудовлетворительный результат по одному из этих предметов</w:t>
      </w:r>
      <w:r>
        <w:rPr>
          <w:spacing w:val="40"/>
          <w:sz w:val="19"/>
        </w:rPr>
        <w:t xml:space="preserve"> </w:t>
      </w:r>
      <w:r>
        <w:rPr>
          <w:sz w:val="19"/>
        </w:rPr>
        <w:t>на ГИА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до</w:t>
      </w:r>
      <w:r>
        <w:rPr>
          <w:sz w:val="19"/>
        </w:rPr>
        <w:t>полнительные</w:t>
      </w:r>
      <w:r>
        <w:rPr>
          <w:spacing w:val="40"/>
          <w:sz w:val="19"/>
        </w:rPr>
        <w:t xml:space="preserve"> </w:t>
      </w:r>
      <w:r>
        <w:rPr>
          <w:sz w:val="19"/>
        </w:rPr>
        <w:t>сроки,</w:t>
      </w:r>
      <w:r>
        <w:rPr>
          <w:spacing w:val="40"/>
          <w:sz w:val="19"/>
        </w:rPr>
        <w:t xml:space="preserve"> </w:t>
      </w:r>
      <w:r>
        <w:rPr>
          <w:sz w:val="19"/>
        </w:rPr>
        <w:t>предоставляется</w:t>
      </w:r>
      <w:r>
        <w:rPr>
          <w:spacing w:val="40"/>
          <w:sz w:val="19"/>
        </w:rPr>
        <w:t xml:space="preserve"> </w:t>
      </w:r>
      <w:r>
        <w:rPr>
          <w:sz w:val="19"/>
        </w:rPr>
        <w:t>право</w:t>
      </w:r>
      <w:r>
        <w:rPr>
          <w:spacing w:val="40"/>
          <w:sz w:val="19"/>
        </w:rPr>
        <w:t xml:space="preserve"> </w:t>
      </w:r>
      <w:r>
        <w:rPr>
          <w:sz w:val="19"/>
        </w:rPr>
        <w:t>пройти</w:t>
      </w:r>
      <w:r>
        <w:rPr>
          <w:spacing w:val="40"/>
          <w:sz w:val="19"/>
        </w:rPr>
        <w:t xml:space="preserve"> </w:t>
      </w:r>
      <w:r>
        <w:rPr>
          <w:sz w:val="19"/>
        </w:rPr>
        <w:t>ГИА</w:t>
      </w:r>
      <w:r>
        <w:rPr>
          <w:spacing w:val="40"/>
          <w:sz w:val="19"/>
        </w:rPr>
        <w:t xml:space="preserve"> </w:t>
      </w:r>
      <w:r>
        <w:rPr>
          <w:sz w:val="19"/>
        </w:rPr>
        <w:t>по</w:t>
      </w:r>
      <w:r>
        <w:rPr>
          <w:spacing w:val="-2"/>
          <w:sz w:val="19"/>
        </w:rPr>
        <w:t xml:space="preserve"> </w:t>
      </w:r>
      <w:r>
        <w:rPr>
          <w:sz w:val="19"/>
        </w:rPr>
        <w:t>соответствующим</w:t>
      </w:r>
      <w:r>
        <w:rPr>
          <w:spacing w:val="62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40"/>
          <w:sz w:val="19"/>
        </w:rPr>
        <w:t xml:space="preserve"> </w:t>
      </w:r>
      <w:r>
        <w:rPr>
          <w:sz w:val="19"/>
        </w:rPr>
        <w:t>предметам</w:t>
      </w:r>
      <w:r>
        <w:rPr>
          <w:spacing w:val="40"/>
          <w:sz w:val="19"/>
        </w:rPr>
        <w:t xml:space="preserve"> </w:t>
      </w:r>
      <w:r>
        <w:rPr>
          <w:sz w:val="19"/>
        </w:rPr>
        <w:t>не</w:t>
      </w:r>
      <w:r>
        <w:rPr>
          <w:spacing w:val="-5"/>
          <w:sz w:val="19"/>
        </w:rPr>
        <w:t xml:space="preserve"> </w:t>
      </w:r>
      <w:r>
        <w:rPr>
          <w:sz w:val="19"/>
        </w:rPr>
        <w:t>ранее</w:t>
      </w:r>
      <w:r>
        <w:rPr>
          <w:spacing w:val="40"/>
          <w:sz w:val="19"/>
        </w:rPr>
        <w:t xml:space="preserve"> </w:t>
      </w:r>
      <w:r>
        <w:rPr>
          <w:sz w:val="19"/>
        </w:rPr>
        <w:t>1</w:t>
      </w:r>
      <w:r>
        <w:rPr>
          <w:spacing w:val="40"/>
          <w:sz w:val="19"/>
        </w:rPr>
        <w:t xml:space="preserve"> </w:t>
      </w:r>
      <w:r>
        <w:rPr>
          <w:sz w:val="19"/>
        </w:rPr>
        <w:t>сентября</w:t>
      </w:r>
      <w:r>
        <w:rPr>
          <w:spacing w:val="40"/>
          <w:sz w:val="19"/>
        </w:rPr>
        <w:t xml:space="preserve"> </w:t>
      </w:r>
      <w:r>
        <w:rPr>
          <w:sz w:val="19"/>
        </w:rPr>
        <w:t>текущего</w:t>
      </w:r>
      <w:r>
        <w:rPr>
          <w:spacing w:val="40"/>
          <w:sz w:val="19"/>
        </w:rPr>
        <w:t xml:space="preserve"> </w:t>
      </w:r>
      <w:r>
        <w:rPr>
          <w:sz w:val="19"/>
        </w:rPr>
        <w:t>года</w:t>
      </w:r>
      <w:r>
        <w:rPr>
          <w:spacing w:val="40"/>
          <w:sz w:val="19"/>
        </w:rPr>
        <w:t xml:space="preserve"> </w:t>
      </w:r>
      <w:r>
        <w:rPr>
          <w:sz w:val="19"/>
        </w:rPr>
        <w:t>в сроки</w:t>
      </w:r>
      <w:r>
        <w:rPr>
          <w:spacing w:val="40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40"/>
          <w:sz w:val="19"/>
        </w:rPr>
        <w:t xml:space="preserve"> </w:t>
      </w:r>
      <w:r>
        <w:rPr>
          <w:sz w:val="19"/>
        </w:rPr>
        <w:t>формах,</w:t>
      </w:r>
      <w:r>
        <w:rPr>
          <w:spacing w:val="40"/>
          <w:sz w:val="19"/>
        </w:rPr>
        <w:t xml:space="preserve"> </w:t>
      </w:r>
      <w:r>
        <w:rPr>
          <w:sz w:val="19"/>
        </w:rPr>
        <w:t>установленных</w:t>
      </w:r>
      <w:r>
        <w:rPr>
          <w:spacing w:val="40"/>
          <w:sz w:val="19"/>
        </w:rPr>
        <w:t xml:space="preserve"> </w:t>
      </w:r>
      <w:r>
        <w:rPr>
          <w:sz w:val="19"/>
        </w:rPr>
        <w:t>Порядком.</w:t>
      </w:r>
      <w:r>
        <w:rPr>
          <w:spacing w:val="40"/>
          <w:sz w:val="19"/>
        </w:rPr>
        <w:t xml:space="preserve"> </w:t>
      </w:r>
      <w:r>
        <w:rPr>
          <w:sz w:val="19"/>
        </w:rPr>
        <w:t>Для</w:t>
      </w:r>
      <w:r>
        <w:rPr>
          <w:spacing w:val="40"/>
          <w:sz w:val="19"/>
        </w:rPr>
        <w:t xml:space="preserve"> </w:t>
      </w:r>
      <w:r>
        <w:rPr>
          <w:sz w:val="19"/>
        </w:rPr>
        <w:t>прохождения</w:t>
      </w:r>
      <w:r>
        <w:rPr>
          <w:spacing w:val="40"/>
          <w:sz w:val="19"/>
        </w:rPr>
        <w:t xml:space="preserve"> </w:t>
      </w:r>
      <w:r>
        <w:rPr>
          <w:sz w:val="19"/>
        </w:rPr>
        <w:t>повторной</w:t>
      </w:r>
      <w:r>
        <w:rPr>
          <w:spacing w:val="40"/>
          <w:sz w:val="19"/>
        </w:rPr>
        <w:t xml:space="preserve"> </w:t>
      </w:r>
      <w:r>
        <w:rPr>
          <w:sz w:val="19"/>
        </w:rPr>
        <w:t>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9161DD" w:rsidRDefault="009161DD" w:rsidP="009161DD">
      <w:pPr>
        <w:pStyle w:val="a3"/>
        <w:spacing w:line="237" w:lineRule="auto"/>
        <w:ind w:firstLine="0"/>
        <w:jc w:val="left"/>
      </w:pPr>
      <w:r>
        <w:tab/>
      </w:r>
      <w:r>
        <w:t>Участники ГИА по своему желанию вправе в дополнительные дни пересдать ЕГЭ по одному учебному предмету из числа учебных предметов, сданных в текущем году. Участники ГИА подают заявление с указанием пересдаваемого учебного предмета ЕГЭ. В случае пересдачи математики, указывается уровень (базовый или профильный).</w:t>
      </w:r>
      <w:r>
        <w:t xml:space="preserve"> </w:t>
      </w:r>
      <w:r>
        <w:t>Заявления подаются не позднее двух рабочих дней до дня экзамена, пересдаваемого в дополнительный период.</w:t>
      </w:r>
    </w:p>
    <w:p w:rsidR="00303291" w:rsidRDefault="00EC43F1">
      <w:pPr>
        <w:pStyle w:val="a4"/>
        <w:numPr>
          <w:ilvl w:val="0"/>
          <w:numId w:val="1"/>
        </w:numPr>
        <w:tabs>
          <w:tab w:val="left" w:pos="1011"/>
        </w:tabs>
        <w:spacing w:line="242" w:lineRule="auto"/>
        <w:ind w:right="117" w:firstLine="710"/>
        <w:jc w:val="both"/>
        <w:rPr>
          <w:sz w:val="19"/>
        </w:rPr>
      </w:pPr>
      <w:r>
        <w:rPr>
          <w:sz w:val="19"/>
        </w:rPr>
        <w:t>Участник</w:t>
      </w:r>
      <w:r>
        <w:rPr>
          <w:spacing w:val="-3"/>
          <w:sz w:val="19"/>
        </w:rPr>
        <w:t xml:space="preserve"> </w:t>
      </w:r>
      <w:r>
        <w:rPr>
          <w:sz w:val="19"/>
        </w:rPr>
        <w:t>экзамена имеет</w:t>
      </w:r>
      <w:r>
        <w:rPr>
          <w:spacing w:val="-4"/>
          <w:sz w:val="19"/>
        </w:rPr>
        <w:t xml:space="preserve"> </w:t>
      </w:r>
      <w:r>
        <w:rPr>
          <w:sz w:val="19"/>
        </w:rPr>
        <w:t>право</w:t>
      </w:r>
      <w:r>
        <w:rPr>
          <w:spacing w:val="-6"/>
          <w:sz w:val="19"/>
        </w:rPr>
        <w:t xml:space="preserve"> </w:t>
      </w:r>
      <w:r>
        <w:rPr>
          <w:sz w:val="19"/>
        </w:rPr>
        <w:t>подать</w:t>
      </w:r>
      <w:r>
        <w:rPr>
          <w:spacing w:val="-2"/>
          <w:sz w:val="19"/>
        </w:rPr>
        <w:t xml:space="preserve"> </w:t>
      </w:r>
      <w:r>
        <w:rPr>
          <w:b/>
          <w:sz w:val="19"/>
          <w:u w:val="single"/>
        </w:rPr>
        <w:t>апелляцию о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z w:val="19"/>
          <w:u w:val="single"/>
        </w:rPr>
        <w:t>нарушении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z w:val="19"/>
          <w:u w:val="single"/>
        </w:rPr>
        <w:t>установленного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z w:val="19"/>
          <w:u w:val="single"/>
        </w:rPr>
        <w:t>Порядка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проведения ГИА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и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(или)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о несогласии с выставленными баллами в конфликтную комиссию</w:t>
      </w:r>
      <w:r>
        <w:rPr>
          <w:sz w:val="19"/>
        </w:rPr>
        <w:t>.</w:t>
      </w:r>
    </w:p>
    <w:p w:rsidR="00303291" w:rsidRDefault="00EC43F1">
      <w:pPr>
        <w:pStyle w:val="a3"/>
        <w:ind w:right="114"/>
      </w:pPr>
      <w:r>
        <w:t>Конфликтная комиссия не</w:t>
      </w:r>
      <w:r>
        <w:rPr>
          <w:spacing w:val="-2"/>
        </w:rPr>
        <w:t xml:space="preserve"> </w:t>
      </w:r>
      <w:r>
        <w:t>рассматривает апелляции по</w:t>
      </w:r>
      <w:r>
        <w:rPr>
          <w:spacing w:val="-4"/>
        </w:rPr>
        <w:t xml:space="preserve"> </w:t>
      </w:r>
      <w:r>
        <w:t>вопросам содержания и структуры заданий по учебным предметам, а также по</w:t>
      </w:r>
      <w:r>
        <w:rPr>
          <w:spacing w:val="-6"/>
        </w:rPr>
        <w:t xml:space="preserve"> </w:t>
      </w:r>
      <w:r>
        <w:t>вопросам, связанным с оцениванием результатов выполнения заданий экзаме</w:t>
      </w:r>
      <w:r>
        <w:t>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303291" w:rsidRDefault="00EC43F1">
      <w:pPr>
        <w:pStyle w:val="a3"/>
        <w:spacing w:line="218" w:lineRule="exact"/>
        <w:ind w:left="821" w:firstLine="0"/>
      </w:pPr>
      <w:r>
        <w:t>Участники</w:t>
      </w:r>
      <w:r>
        <w:rPr>
          <w:spacing w:val="-4"/>
        </w:rPr>
        <w:t xml:space="preserve"> </w:t>
      </w:r>
      <w:r>
        <w:t>экзамена заблаговременно</w:t>
      </w:r>
      <w:r>
        <w:rPr>
          <w:spacing w:val="-8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ап</w:t>
      </w:r>
      <w:r>
        <w:rPr>
          <w:spacing w:val="-2"/>
        </w:rPr>
        <w:t>елляций.</w:t>
      </w:r>
    </w:p>
    <w:p w:rsidR="00303291" w:rsidRDefault="00EC43F1">
      <w:pPr>
        <w:pStyle w:val="a3"/>
        <w:spacing w:line="237" w:lineRule="auto"/>
        <w:ind w:right="121"/>
      </w:pPr>
      <w:r>
        <w:t xml:space="preserve">Участник экзамена и (или) его родители (законные представители) при желании присутствуют при рассмотрении </w:t>
      </w:r>
      <w:r>
        <w:rPr>
          <w:spacing w:val="-2"/>
        </w:rPr>
        <w:t>апелляции.</w:t>
      </w:r>
    </w:p>
    <w:p w:rsidR="00303291" w:rsidRDefault="00EC43F1">
      <w:pPr>
        <w:pStyle w:val="1"/>
        <w:spacing w:before="2" w:line="242" w:lineRule="auto"/>
        <w:ind w:right="118" w:firstLine="710"/>
      </w:pPr>
      <w:r>
        <w:t>Апелляцию о</w:t>
      </w:r>
      <w:r>
        <w:rPr>
          <w:spacing w:val="-5"/>
        </w:rPr>
        <w:t xml:space="preserve"> </w:t>
      </w:r>
      <w:r>
        <w:t xml:space="preserve">нарушении установленного Порядка проведения ГИА </w:t>
      </w:r>
      <w:r>
        <w:rPr>
          <w:b w:val="0"/>
        </w:rPr>
        <w:t xml:space="preserve">участник ЕГЭ подает </w:t>
      </w:r>
      <w:r>
        <w:rPr>
          <w:u w:val="single"/>
        </w:rPr>
        <w:t>в день проведения</w:t>
      </w:r>
      <w:r>
        <w:t xml:space="preserve"> </w:t>
      </w:r>
      <w:r>
        <w:rPr>
          <w:u w:val="single"/>
        </w:rPr>
        <w:t>экзамена члену ГЭК, не покидая П</w:t>
      </w:r>
      <w:r>
        <w:rPr>
          <w:u w:val="single"/>
        </w:rPr>
        <w:t>ПЭ.</w:t>
      </w:r>
    </w:p>
    <w:p w:rsidR="00303291" w:rsidRDefault="00EC43F1">
      <w:pPr>
        <w:pStyle w:val="a3"/>
        <w:ind w:right="118"/>
      </w:pPr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</w:t>
      </w:r>
    </w:p>
    <w:p w:rsidR="00303291" w:rsidRDefault="00EC43F1">
      <w:pPr>
        <w:pStyle w:val="a3"/>
        <w:ind w:right="126"/>
      </w:pPr>
      <w:r>
        <w:t>При удовлетворени</w:t>
      </w:r>
      <w:r>
        <w:t>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</w:t>
      </w:r>
      <w:r>
        <w:rPr>
          <w:spacing w:val="40"/>
        </w:rPr>
        <w:t xml:space="preserve"> </w:t>
      </w:r>
      <w:r>
        <w:t>предусмотренный единым расписанием проведения ЕГЭ.</w:t>
      </w:r>
    </w:p>
    <w:p w:rsidR="00303291" w:rsidRDefault="00EC43F1">
      <w:pPr>
        <w:ind w:left="110" w:right="118" w:firstLine="710"/>
        <w:jc w:val="both"/>
        <w:rPr>
          <w:sz w:val="19"/>
        </w:rPr>
      </w:pPr>
      <w:r>
        <w:rPr>
          <w:b/>
          <w:sz w:val="19"/>
        </w:rPr>
        <w:t>Апелляция о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н</w:t>
      </w:r>
      <w:r>
        <w:rPr>
          <w:b/>
          <w:sz w:val="19"/>
        </w:rPr>
        <w:t>есогласии с выставленными баллами</w:t>
      </w:r>
      <w:r>
        <w:rPr>
          <w:b/>
          <w:spacing w:val="31"/>
          <w:sz w:val="19"/>
        </w:rPr>
        <w:t xml:space="preserve"> </w:t>
      </w:r>
      <w:r>
        <w:rPr>
          <w:sz w:val="19"/>
        </w:rPr>
        <w:t xml:space="preserve">подается </w:t>
      </w:r>
      <w:r>
        <w:rPr>
          <w:b/>
          <w:sz w:val="19"/>
          <w:u w:val="single"/>
        </w:rPr>
        <w:t>в течение</w:t>
      </w:r>
      <w:r>
        <w:rPr>
          <w:b/>
          <w:spacing w:val="32"/>
          <w:sz w:val="19"/>
          <w:u w:val="single"/>
        </w:rPr>
        <w:t xml:space="preserve"> </w:t>
      </w:r>
      <w:r>
        <w:rPr>
          <w:b/>
          <w:sz w:val="19"/>
          <w:u w:val="single"/>
        </w:rPr>
        <w:t>двух</w:t>
      </w:r>
      <w:r>
        <w:rPr>
          <w:b/>
          <w:spacing w:val="31"/>
          <w:sz w:val="19"/>
          <w:u w:val="single"/>
        </w:rPr>
        <w:t xml:space="preserve"> </w:t>
      </w:r>
      <w:r>
        <w:rPr>
          <w:b/>
          <w:sz w:val="19"/>
          <w:u w:val="single"/>
        </w:rPr>
        <w:t>рабочих</w:t>
      </w:r>
      <w:r>
        <w:rPr>
          <w:b/>
          <w:spacing w:val="31"/>
          <w:sz w:val="19"/>
          <w:u w:val="single"/>
        </w:rPr>
        <w:t xml:space="preserve"> </w:t>
      </w:r>
      <w:r>
        <w:rPr>
          <w:b/>
          <w:sz w:val="19"/>
          <w:u w:val="single"/>
        </w:rPr>
        <w:t>дней после</w:t>
      </w:r>
      <w:r>
        <w:rPr>
          <w:b/>
          <w:spacing w:val="32"/>
          <w:sz w:val="19"/>
          <w:u w:val="single"/>
        </w:rPr>
        <w:t xml:space="preserve"> </w:t>
      </w:r>
      <w:r>
        <w:rPr>
          <w:b/>
          <w:sz w:val="19"/>
          <w:u w:val="single"/>
        </w:rPr>
        <w:t>официального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дня объявления результатов экзамена по</w:t>
      </w:r>
      <w:r>
        <w:rPr>
          <w:b/>
          <w:spacing w:val="-2"/>
          <w:sz w:val="19"/>
          <w:u w:val="single"/>
        </w:rPr>
        <w:t xml:space="preserve"> </w:t>
      </w:r>
      <w:r>
        <w:rPr>
          <w:b/>
          <w:sz w:val="19"/>
          <w:u w:val="single"/>
        </w:rPr>
        <w:t>соответствующему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учебному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предмету</w:t>
      </w:r>
      <w:r>
        <w:rPr>
          <w:sz w:val="19"/>
        </w:rPr>
        <w:t>. Участники</w:t>
      </w:r>
      <w:r>
        <w:rPr>
          <w:spacing w:val="-2"/>
          <w:sz w:val="19"/>
        </w:rPr>
        <w:t xml:space="preserve"> </w:t>
      </w:r>
      <w:r>
        <w:rPr>
          <w:sz w:val="19"/>
        </w:rPr>
        <w:t>ГИА или их</w:t>
      </w:r>
      <w:r>
        <w:rPr>
          <w:spacing w:val="-5"/>
          <w:sz w:val="19"/>
        </w:rPr>
        <w:t xml:space="preserve"> </w:t>
      </w:r>
      <w:r>
        <w:rPr>
          <w:sz w:val="19"/>
        </w:rPr>
        <w:t>родители</w:t>
      </w:r>
      <w:r>
        <w:rPr>
          <w:spacing w:val="-2"/>
          <w:sz w:val="19"/>
        </w:rPr>
        <w:t xml:space="preserve"> </w:t>
      </w:r>
      <w:r>
        <w:rPr>
          <w:sz w:val="19"/>
        </w:rPr>
        <w:t>(законные представители) при предъявлении документов, удостоверяющих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личность </w:t>
      </w:r>
      <w:r>
        <w:rPr>
          <w:b/>
          <w:sz w:val="19"/>
          <w:u w:val="single"/>
        </w:rPr>
        <w:t>подают апелляции о несогласии с выставленными</w:t>
      </w:r>
      <w:r>
        <w:rPr>
          <w:b/>
          <w:sz w:val="19"/>
        </w:rPr>
        <w:t xml:space="preserve"> </w:t>
      </w:r>
      <w:r>
        <w:rPr>
          <w:b/>
          <w:sz w:val="19"/>
          <w:u w:val="single"/>
        </w:rPr>
        <w:t>баллами в образовательные организации,</w:t>
      </w:r>
      <w:r>
        <w:rPr>
          <w:b/>
          <w:sz w:val="19"/>
        </w:rPr>
        <w:t xml:space="preserve"> </w:t>
      </w:r>
      <w:r>
        <w:rPr>
          <w:sz w:val="19"/>
        </w:rPr>
        <w:t>которыми участники ГИА были допущены к ГИА. Руководитель организации, принявший апелляцию о н</w:t>
      </w:r>
      <w:r>
        <w:rPr>
          <w:sz w:val="19"/>
        </w:rPr>
        <w:t>есогласии с выставленными баллами, передает ее в апелляционную комиссию в течение одного рабочего дня после ее получения.</w:t>
      </w:r>
    </w:p>
    <w:p w:rsidR="00303291" w:rsidRDefault="00EC43F1">
      <w:pPr>
        <w:pStyle w:val="a3"/>
        <w:ind w:right="117"/>
      </w:pPr>
      <w:r>
        <w:t>По</w:t>
      </w:r>
      <w:r>
        <w:rPr>
          <w:spacing w:val="-6"/>
        </w:rPr>
        <w:t xml:space="preserve"> </w:t>
      </w:r>
      <w:r>
        <w:t>результатам рассмотрения апелляции о</w:t>
      </w:r>
      <w:r>
        <w:rPr>
          <w:spacing w:val="-2"/>
        </w:rPr>
        <w:t xml:space="preserve"> </w:t>
      </w:r>
      <w:r>
        <w:t>несогласии с выставленными баллами конфликтная комиссия принимает решение об отклонении апелля</w:t>
      </w:r>
      <w:r>
        <w:t>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</w:t>
      </w:r>
      <w:r>
        <w:t>ть изменены как в сторону повышения, так и в сторону понижения.</w:t>
      </w:r>
    </w:p>
    <w:p w:rsidR="00303291" w:rsidRDefault="00EC43F1">
      <w:pPr>
        <w:pStyle w:val="a3"/>
        <w:ind w:right="117"/>
      </w:pPr>
      <w:r>
        <w:t>Апелляции о</w:t>
      </w:r>
      <w:r>
        <w:rPr>
          <w:spacing w:val="-6"/>
        </w:rPr>
        <w:t xml:space="preserve"> </w:t>
      </w:r>
      <w:r>
        <w:t>нарушении установленного</w:t>
      </w:r>
      <w:r>
        <w:rPr>
          <w:spacing w:val="-2"/>
        </w:rPr>
        <w:t xml:space="preserve"> </w:t>
      </w:r>
      <w:r>
        <w:t>порядка проведения ГИА и (или) о</w:t>
      </w:r>
      <w:r>
        <w:rPr>
          <w:spacing w:val="-3"/>
        </w:rPr>
        <w:t xml:space="preserve"> </w:t>
      </w:r>
      <w:r>
        <w:t>несогласии с</w:t>
      </w:r>
      <w:r>
        <w:rPr>
          <w:spacing w:val="-4"/>
        </w:rPr>
        <w:t xml:space="preserve"> </w:t>
      </w:r>
      <w:r>
        <w:t>выставленными баллами могут быть</w:t>
      </w:r>
      <w:r>
        <w:rPr>
          <w:spacing w:val="-2"/>
        </w:rPr>
        <w:t xml:space="preserve"> </w:t>
      </w:r>
      <w:r>
        <w:t>отозваны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желанию.</w:t>
      </w:r>
      <w:r>
        <w:rPr>
          <w:spacing w:val="80"/>
        </w:rPr>
        <w:t xml:space="preserve"> 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пишет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об отзыве, поданной</w:t>
      </w:r>
      <w:r>
        <w:rPr>
          <w:spacing w:val="2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апелляции.</w:t>
      </w:r>
      <w:r>
        <w:rPr>
          <w:spacing w:val="22"/>
        </w:rPr>
        <w:t xml:space="preserve"> </w:t>
      </w:r>
      <w:r>
        <w:t>Участники</w:t>
      </w:r>
      <w:r>
        <w:rPr>
          <w:spacing w:val="21"/>
        </w:rPr>
        <w:t xml:space="preserve"> </w:t>
      </w:r>
      <w:r>
        <w:t>ГИА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выпускники</w:t>
      </w:r>
      <w:r>
        <w:rPr>
          <w:spacing w:val="21"/>
        </w:rPr>
        <w:t xml:space="preserve"> </w:t>
      </w:r>
      <w:r>
        <w:t>прошлых</w:t>
      </w:r>
      <w:r>
        <w:rPr>
          <w:spacing w:val="18"/>
        </w:rPr>
        <w:t xml:space="preserve"> </w:t>
      </w:r>
      <w:r>
        <w:t>лет</w:t>
      </w:r>
      <w:r>
        <w:rPr>
          <w:spacing w:val="21"/>
        </w:rPr>
        <w:t xml:space="preserve"> </w:t>
      </w:r>
      <w:r>
        <w:t>подают</w:t>
      </w:r>
      <w:r>
        <w:rPr>
          <w:spacing w:val="21"/>
        </w:rPr>
        <w:t xml:space="preserve"> </w:t>
      </w:r>
      <w:r>
        <w:t>соответствующее</w:t>
      </w:r>
      <w:r>
        <w:rPr>
          <w:spacing w:val="19"/>
        </w:rPr>
        <w:t xml:space="preserve"> </w:t>
      </w:r>
      <w:r>
        <w:t>заявление</w:t>
      </w:r>
      <w:r>
        <w:rPr>
          <w:spacing w:val="19"/>
        </w:rPr>
        <w:t xml:space="preserve"> </w:t>
      </w:r>
      <w:r>
        <w:t>в письменной</w:t>
      </w:r>
      <w:r>
        <w:rPr>
          <w:spacing w:val="21"/>
        </w:rPr>
        <w:t xml:space="preserve"> </w:t>
      </w:r>
      <w:r>
        <w:t>форме в конфликтную комиссию или в иные места, определенные ОИВ.</w:t>
      </w:r>
    </w:p>
    <w:p w:rsidR="00303291" w:rsidRDefault="00EC43F1">
      <w:pPr>
        <w:pStyle w:val="a3"/>
        <w:ind w:right="119"/>
      </w:pPr>
      <w:r>
        <w:t>В случае отсутствия заявления об отзыве, поданной апелляции, и неявки участника ГИА на заседание конфликтной комиссии,</w:t>
      </w:r>
      <w:r>
        <w:rPr>
          <w:spacing w:val="40"/>
        </w:rPr>
        <w:t xml:space="preserve"> </w:t>
      </w:r>
      <w:r>
        <w:t>на котором</w:t>
      </w:r>
      <w:r>
        <w:rPr>
          <w:spacing w:val="40"/>
        </w:rPr>
        <w:t xml:space="preserve"> </w:t>
      </w:r>
      <w:r>
        <w:t>рассматривается</w:t>
      </w:r>
      <w:r>
        <w:rPr>
          <w:spacing w:val="40"/>
        </w:rPr>
        <w:t xml:space="preserve"> </w:t>
      </w:r>
      <w:r>
        <w:t>апелляция,</w:t>
      </w:r>
      <w:r>
        <w:rPr>
          <w:spacing w:val="40"/>
        </w:rPr>
        <w:t xml:space="preserve"> </w:t>
      </w:r>
      <w:r>
        <w:t>конфликтная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его апелляцию</w:t>
      </w:r>
      <w:r>
        <w:rPr>
          <w:spacing w:val="40"/>
        </w:rPr>
        <w:t xml:space="preserve"> </w:t>
      </w:r>
      <w:r>
        <w:t xml:space="preserve">в установленном </w:t>
      </w:r>
      <w:r>
        <w:rPr>
          <w:spacing w:val="-2"/>
        </w:rPr>
        <w:t>порядке.</w:t>
      </w:r>
    </w:p>
    <w:p w:rsidR="00303291" w:rsidRDefault="00EC43F1">
      <w:pPr>
        <w:pStyle w:val="a3"/>
        <w:spacing w:line="237" w:lineRule="auto"/>
        <w:jc w:val="left"/>
      </w:pPr>
      <w: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303291" w:rsidRDefault="00EC43F1">
      <w:pPr>
        <w:spacing w:before="5" w:line="160" w:lineRule="exact"/>
        <w:ind w:left="960"/>
        <w:rPr>
          <w:i/>
          <w:sz w:val="14"/>
        </w:rPr>
      </w:pPr>
      <w:r>
        <w:rPr>
          <w:i/>
          <w:sz w:val="14"/>
        </w:rPr>
        <w:t>Данная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информация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подготовлена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в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соответс</w:t>
      </w:r>
      <w:r>
        <w:rPr>
          <w:i/>
          <w:sz w:val="14"/>
        </w:rPr>
        <w:t>твии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со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следующими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нормативными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правовыми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документами,</w:t>
      </w:r>
      <w:r>
        <w:rPr>
          <w:i/>
          <w:spacing w:val="-9"/>
          <w:sz w:val="14"/>
        </w:rPr>
        <w:t xml:space="preserve"> </w:t>
      </w:r>
      <w:r>
        <w:rPr>
          <w:i/>
          <w:sz w:val="14"/>
        </w:rPr>
        <w:t>регламентирующими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проведение</w:t>
      </w:r>
      <w:r>
        <w:rPr>
          <w:i/>
          <w:spacing w:val="-9"/>
          <w:sz w:val="14"/>
        </w:rPr>
        <w:t xml:space="preserve"> </w:t>
      </w:r>
      <w:r>
        <w:rPr>
          <w:i/>
          <w:spacing w:val="-4"/>
          <w:sz w:val="14"/>
        </w:rPr>
        <w:t>ГИА:</w:t>
      </w:r>
    </w:p>
    <w:p w:rsidR="00303291" w:rsidRDefault="00EC43F1">
      <w:pPr>
        <w:pStyle w:val="a4"/>
        <w:numPr>
          <w:ilvl w:val="1"/>
          <w:numId w:val="1"/>
        </w:numPr>
        <w:tabs>
          <w:tab w:val="left" w:pos="1527"/>
        </w:tabs>
        <w:spacing w:line="160" w:lineRule="exact"/>
        <w:rPr>
          <w:i/>
          <w:sz w:val="14"/>
        </w:rPr>
      </w:pPr>
      <w:r>
        <w:rPr>
          <w:i/>
          <w:sz w:val="14"/>
        </w:rPr>
        <w:t>Федеральным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законом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от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29.12.2012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№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273-ФЗ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«Об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образовании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в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Российской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Федерации».</w:t>
      </w:r>
    </w:p>
    <w:p w:rsidR="00303291" w:rsidRDefault="00EC43F1">
      <w:pPr>
        <w:pStyle w:val="a4"/>
        <w:numPr>
          <w:ilvl w:val="1"/>
          <w:numId w:val="1"/>
        </w:numPr>
        <w:tabs>
          <w:tab w:val="left" w:pos="1527"/>
        </w:tabs>
        <w:spacing w:line="242" w:lineRule="auto"/>
        <w:ind w:left="110" w:right="127" w:firstLine="849"/>
        <w:jc w:val="both"/>
        <w:rPr>
          <w:i/>
          <w:sz w:val="14"/>
        </w:rPr>
      </w:pPr>
      <w:r>
        <w:rPr>
          <w:i/>
          <w:sz w:val="14"/>
        </w:rPr>
        <w:t xml:space="preserve">Приказом </w:t>
      </w:r>
      <w:proofErr w:type="spellStart"/>
      <w:r>
        <w:rPr>
          <w:i/>
          <w:sz w:val="14"/>
        </w:rPr>
        <w:t>Минпросвещения</w:t>
      </w:r>
      <w:proofErr w:type="spellEnd"/>
      <w:r>
        <w:rPr>
          <w:i/>
          <w:sz w:val="14"/>
        </w:rPr>
        <w:t xml:space="preserve"> России и Рособрнадзора от 04.04.2022 № 233/552 «Об утверждении Порядка проведения государственной итоговой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аттестации по образовательным программам среднего общего образования» (зарегистрирован Минюстом России 15.05.2023, регис</w:t>
      </w:r>
      <w:r>
        <w:rPr>
          <w:i/>
          <w:sz w:val="14"/>
        </w:rPr>
        <w:t>трационный № 73314)</w:t>
      </w:r>
      <w:r w:rsidR="005F2FEE">
        <w:rPr>
          <w:i/>
          <w:sz w:val="14"/>
        </w:rPr>
        <w:t>, с изменениями от12.04.2024г. №243/802</w:t>
      </w:r>
    </w:p>
    <w:p w:rsidR="00303291" w:rsidRDefault="00303291">
      <w:pPr>
        <w:pStyle w:val="a3"/>
        <w:spacing w:before="45"/>
        <w:ind w:left="0" w:firstLine="0"/>
        <w:jc w:val="left"/>
        <w:rPr>
          <w:i/>
          <w:sz w:val="14"/>
        </w:rPr>
      </w:pPr>
    </w:p>
    <w:p w:rsidR="00303291" w:rsidRDefault="00EC43F1">
      <w:pPr>
        <w:pStyle w:val="a3"/>
        <w:tabs>
          <w:tab w:val="left" w:pos="3658"/>
          <w:tab w:val="left" w:pos="5717"/>
          <w:tab w:val="left" w:pos="6780"/>
          <w:tab w:val="left" w:pos="7159"/>
          <w:tab w:val="left" w:pos="7922"/>
        </w:tabs>
        <w:spacing w:line="480" w:lineRule="auto"/>
        <w:ind w:right="1970" w:firstLine="0"/>
        <w:jc w:val="left"/>
      </w:pP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ознакомлены: Участник экзамена</w:t>
      </w:r>
      <w:r>
        <w:rPr>
          <w:spacing w:val="146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 w:rsidR="009161DD">
        <w:t>24</w:t>
      </w:r>
      <w:r>
        <w:t>г.</w:t>
      </w:r>
    </w:p>
    <w:p w:rsidR="00303291" w:rsidRDefault="00EC43F1">
      <w:pPr>
        <w:pStyle w:val="a3"/>
        <w:ind w:firstLine="0"/>
        <w:jc w:val="left"/>
      </w:pPr>
      <w:r>
        <w:t>Родитель/законный</w:t>
      </w:r>
      <w:r>
        <w:rPr>
          <w:spacing w:val="-10"/>
        </w:rPr>
        <w:t xml:space="preserve"> </w:t>
      </w:r>
      <w:r>
        <w:t>представитель</w:t>
      </w:r>
      <w:r>
        <w:rPr>
          <w:spacing w:val="-9"/>
        </w:rPr>
        <w:t xml:space="preserve"> </w:t>
      </w:r>
      <w:r>
        <w:t>несовершеннолетнего</w:t>
      </w:r>
      <w:r>
        <w:rPr>
          <w:spacing w:val="-9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rPr>
          <w:spacing w:val="-2"/>
        </w:rPr>
        <w:t>экзамена</w:t>
      </w:r>
    </w:p>
    <w:p w:rsidR="00303291" w:rsidRDefault="00EC43F1">
      <w:pPr>
        <w:pStyle w:val="a3"/>
        <w:tabs>
          <w:tab w:val="left" w:pos="3677"/>
          <w:tab w:val="left" w:pos="5736"/>
          <w:tab w:val="left" w:pos="7087"/>
          <w:tab w:val="left" w:pos="7466"/>
          <w:tab w:val="left" w:pos="8225"/>
        </w:tabs>
        <w:spacing w:before="3"/>
        <w:ind w:left="1873" w:firstLine="0"/>
        <w:jc w:val="left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 w:rsidR="009161DD">
        <w:t>24</w:t>
      </w:r>
      <w:bookmarkStart w:id="1" w:name="_GoBack"/>
      <w:bookmarkEnd w:id="1"/>
      <w:r>
        <w:rPr>
          <w:spacing w:val="-5"/>
        </w:rPr>
        <w:t>г.</w:t>
      </w:r>
    </w:p>
    <w:sectPr w:rsidR="00303291" w:rsidSect="005F2FEE">
      <w:pgSz w:w="11910" w:h="16840"/>
      <w:pgMar w:top="198" w:right="442" w:bottom="113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262A9"/>
    <w:multiLevelType w:val="hybridMultilevel"/>
    <w:tmpl w:val="8D58D552"/>
    <w:lvl w:ilvl="0" w:tplc="3A0ADE6E">
      <w:start w:val="1"/>
      <w:numFmt w:val="decimal"/>
      <w:lvlText w:val="%1.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C30E6E44">
      <w:numFmt w:val="bullet"/>
      <w:lvlText w:val="•"/>
      <w:lvlJc w:val="left"/>
      <w:pPr>
        <w:ind w:left="1194" w:hanging="707"/>
      </w:pPr>
      <w:rPr>
        <w:rFonts w:hint="default"/>
        <w:lang w:val="ru-RU" w:eastAsia="en-US" w:bidi="ar-SA"/>
      </w:rPr>
    </w:lvl>
    <w:lvl w:ilvl="2" w:tplc="9ED04208">
      <w:numFmt w:val="bullet"/>
      <w:lvlText w:val="•"/>
      <w:lvlJc w:val="left"/>
      <w:pPr>
        <w:ind w:left="2268" w:hanging="707"/>
      </w:pPr>
      <w:rPr>
        <w:rFonts w:hint="default"/>
        <w:lang w:val="ru-RU" w:eastAsia="en-US" w:bidi="ar-SA"/>
      </w:rPr>
    </w:lvl>
    <w:lvl w:ilvl="3" w:tplc="B39CD9FE">
      <w:numFmt w:val="bullet"/>
      <w:lvlText w:val="•"/>
      <w:lvlJc w:val="left"/>
      <w:pPr>
        <w:ind w:left="3343" w:hanging="707"/>
      </w:pPr>
      <w:rPr>
        <w:rFonts w:hint="default"/>
        <w:lang w:val="ru-RU" w:eastAsia="en-US" w:bidi="ar-SA"/>
      </w:rPr>
    </w:lvl>
    <w:lvl w:ilvl="4" w:tplc="6B1ED4FA">
      <w:numFmt w:val="bullet"/>
      <w:lvlText w:val="•"/>
      <w:lvlJc w:val="left"/>
      <w:pPr>
        <w:ind w:left="4417" w:hanging="707"/>
      </w:pPr>
      <w:rPr>
        <w:rFonts w:hint="default"/>
        <w:lang w:val="ru-RU" w:eastAsia="en-US" w:bidi="ar-SA"/>
      </w:rPr>
    </w:lvl>
    <w:lvl w:ilvl="5" w:tplc="27425FC2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 w:tplc="F0E663D8">
      <w:numFmt w:val="bullet"/>
      <w:lvlText w:val="•"/>
      <w:lvlJc w:val="left"/>
      <w:pPr>
        <w:ind w:left="6566" w:hanging="707"/>
      </w:pPr>
      <w:rPr>
        <w:rFonts w:hint="default"/>
        <w:lang w:val="ru-RU" w:eastAsia="en-US" w:bidi="ar-SA"/>
      </w:rPr>
    </w:lvl>
    <w:lvl w:ilvl="7" w:tplc="F62A53F0">
      <w:numFmt w:val="bullet"/>
      <w:lvlText w:val="•"/>
      <w:lvlJc w:val="left"/>
      <w:pPr>
        <w:ind w:left="7640" w:hanging="707"/>
      </w:pPr>
      <w:rPr>
        <w:rFonts w:hint="default"/>
        <w:lang w:val="ru-RU" w:eastAsia="en-US" w:bidi="ar-SA"/>
      </w:rPr>
    </w:lvl>
    <w:lvl w:ilvl="8" w:tplc="A1CA2DA4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332719DA"/>
    <w:multiLevelType w:val="hybridMultilevel"/>
    <w:tmpl w:val="F6FA8B94"/>
    <w:lvl w:ilvl="0" w:tplc="3782CA78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E08600AC">
      <w:start w:val="1"/>
      <w:numFmt w:val="decimal"/>
      <w:lvlText w:val="%2."/>
      <w:lvlJc w:val="left"/>
      <w:pPr>
        <w:ind w:left="152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14"/>
        <w:szCs w:val="14"/>
        <w:lang w:val="ru-RU" w:eastAsia="en-US" w:bidi="ar-SA"/>
      </w:rPr>
    </w:lvl>
    <w:lvl w:ilvl="2" w:tplc="22628FDE">
      <w:numFmt w:val="bullet"/>
      <w:lvlText w:val="•"/>
      <w:lvlJc w:val="left"/>
      <w:pPr>
        <w:ind w:left="2558" w:hanging="567"/>
      </w:pPr>
      <w:rPr>
        <w:rFonts w:hint="default"/>
        <w:lang w:val="ru-RU" w:eastAsia="en-US" w:bidi="ar-SA"/>
      </w:rPr>
    </w:lvl>
    <w:lvl w:ilvl="3" w:tplc="DC88EC22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4" w:tplc="8B18BC48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CA048C8A">
      <w:numFmt w:val="bullet"/>
      <w:lvlText w:val="•"/>
      <w:lvlJc w:val="left"/>
      <w:pPr>
        <w:ind w:left="5672" w:hanging="567"/>
      </w:pPr>
      <w:rPr>
        <w:rFonts w:hint="default"/>
        <w:lang w:val="ru-RU" w:eastAsia="en-US" w:bidi="ar-SA"/>
      </w:rPr>
    </w:lvl>
    <w:lvl w:ilvl="6" w:tplc="1432344E">
      <w:numFmt w:val="bullet"/>
      <w:lvlText w:val="•"/>
      <w:lvlJc w:val="left"/>
      <w:pPr>
        <w:ind w:left="6711" w:hanging="567"/>
      </w:pPr>
      <w:rPr>
        <w:rFonts w:hint="default"/>
        <w:lang w:val="ru-RU" w:eastAsia="en-US" w:bidi="ar-SA"/>
      </w:rPr>
    </w:lvl>
    <w:lvl w:ilvl="7" w:tplc="F9A826E4">
      <w:numFmt w:val="bullet"/>
      <w:lvlText w:val="•"/>
      <w:lvlJc w:val="left"/>
      <w:pPr>
        <w:ind w:left="7749" w:hanging="567"/>
      </w:pPr>
      <w:rPr>
        <w:rFonts w:hint="default"/>
        <w:lang w:val="ru-RU" w:eastAsia="en-US" w:bidi="ar-SA"/>
      </w:rPr>
    </w:lvl>
    <w:lvl w:ilvl="8" w:tplc="45FAFE0A">
      <w:numFmt w:val="bullet"/>
      <w:lvlText w:val="•"/>
      <w:lvlJc w:val="left"/>
      <w:pPr>
        <w:ind w:left="878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6CD0220"/>
    <w:multiLevelType w:val="hybridMultilevel"/>
    <w:tmpl w:val="53568B62"/>
    <w:lvl w:ilvl="0" w:tplc="8F8C9B2A">
      <w:start w:val="1"/>
      <w:numFmt w:val="decimal"/>
      <w:lvlText w:val="%1.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0F7ECAA0">
      <w:numFmt w:val="bullet"/>
      <w:lvlText w:val="•"/>
      <w:lvlJc w:val="left"/>
      <w:pPr>
        <w:ind w:left="1194" w:hanging="707"/>
      </w:pPr>
      <w:rPr>
        <w:rFonts w:hint="default"/>
        <w:lang w:val="ru-RU" w:eastAsia="en-US" w:bidi="ar-SA"/>
      </w:rPr>
    </w:lvl>
    <w:lvl w:ilvl="2" w:tplc="FE6E7916">
      <w:numFmt w:val="bullet"/>
      <w:lvlText w:val="•"/>
      <w:lvlJc w:val="left"/>
      <w:pPr>
        <w:ind w:left="2268" w:hanging="707"/>
      </w:pPr>
      <w:rPr>
        <w:rFonts w:hint="default"/>
        <w:lang w:val="ru-RU" w:eastAsia="en-US" w:bidi="ar-SA"/>
      </w:rPr>
    </w:lvl>
    <w:lvl w:ilvl="3" w:tplc="E46CBCF4">
      <w:numFmt w:val="bullet"/>
      <w:lvlText w:val="•"/>
      <w:lvlJc w:val="left"/>
      <w:pPr>
        <w:ind w:left="3343" w:hanging="707"/>
      </w:pPr>
      <w:rPr>
        <w:rFonts w:hint="default"/>
        <w:lang w:val="ru-RU" w:eastAsia="en-US" w:bidi="ar-SA"/>
      </w:rPr>
    </w:lvl>
    <w:lvl w:ilvl="4" w:tplc="8B7471C0">
      <w:numFmt w:val="bullet"/>
      <w:lvlText w:val="•"/>
      <w:lvlJc w:val="left"/>
      <w:pPr>
        <w:ind w:left="4417" w:hanging="707"/>
      </w:pPr>
      <w:rPr>
        <w:rFonts w:hint="default"/>
        <w:lang w:val="ru-RU" w:eastAsia="en-US" w:bidi="ar-SA"/>
      </w:rPr>
    </w:lvl>
    <w:lvl w:ilvl="5" w:tplc="66B0C82E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 w:tplc="3F18EA68">
      <w:numFmt w:val="bullet"/>
      <w:lvlText w:val="•"/>
      <w:lvlJc w:val="left"/>
      <w:pPr>
        <w:ind w:left="6566" w:hanging="707"/>
      </w:pPr>
      <w:rPr>
        <w:rFonts w:hint="default"/>
        <w:lang w:val="ru-RU" w:eastAsia="en-US" w:bidi="ar-SA"/>
      </w:rPr>
    </w:lvl>
    <w:lvl w:ilvl="7" w:tplc="50CAAADA">
      <w:numFmt w:val="bullet"/>
      <w:lvlText w:val="•"/>
      <w:lvlJc w:val="left"/>
      <w:pPr>
        <w:ind w:left="7640" w:hanging="707"/>
      </w:pPr>
      <w:rPr>
        <w:rFonts w:hint="default"/>
        <w:lang w:val="ru-RU" w:eastAsia="en-US" w:bidi="ar-SA"/>
      </w:rPr>
    </w:lvl>
    <w:lvl w:ilvl="8" w:tplc="0D2A42CE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291"/>
    <w:rsid w:val="00303291"/>
    <w:rsid w:val="005F2FEE"/>
    <w:rsid w:val="009161DD"/>
    <w:rsid w:val="00E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CEA6"/>
  <w15:docId w15:val="{099FA764-6E66-45A3-805F-E07FC56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15" w:lineRule="exact"/>
      <w:ind w:left="110"/>
      <w:jc w:val="both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10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Коваленко</cp:lastModifiedBy>
  <cp:revision>2</cp:revision>
  <cp:lastPrinted>2024-12-03T07:33:00Z</cp:lastPrinted>
  <dcterms:created xsi:type="dcterms:W3CDTF">2024-12-03T05:46:00Z</dcterms:created>
  <dcterms:modified xsi:type="dcterms:W3CDTF">2024-12-03T09:10:00Z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