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2E" w:rsidRPr="00841972" w:rsidRDefault="00841972" w:rsidP="008419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28"/>
          <w:szCs w:val="28"/>
          <w:lang w:eastAsia="ru-RU"/>
        </w:rPr>
        <w:t>Дистанционное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28"/>
          <w:szCs w:val="28"/>
          <w:lang w:eastAsia="ru-RU"/>
        </w:rPr>
        <w:t xml:space="preserve"> обучение: </w:t>
      </w:r>
      <w:r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28"/>
          <w:szCs w:val="28"/>
          <w:lang w:eastAsia="ru-RU"/>
        </w:rPr>
        <w:t>16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28"/>
          <w:szCs w:val="28"/>
          <w:lang w:eastAsia="ru-RU"/>
        </w:rPr>
        <w:t xml:space="preserve"> советов для родителей школьников</w:t>
      </w:r>
    </w:p>
    <w:p w:rsidR="006C572E" w:rsidRPr="00841972" w:rsidRDefault="00151A0D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омашнее обучение баннер" style="width:24pt;height:24pt"/>
        </w:pic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Бывают случаи, когда из-за серьезной болезни, всеобщего карантина или других непредвиденных обстоятель</w:t>
      </w:r>
      <w:proofErr w:type="gramStart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ств шк</w:t>
      </w:r>
      <w:proofErr w:type="gramEnd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ольник вынужден перейти на дистанционное обучение. Как действовать родителям, чтобы помочь ребенку?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Родителям нужно ответственно подойти к процессу организации рабочего места для занятий и распорядка дня. </w:t>
      </w:r>
    </w:p>
    <w:p w:rsidR="006C572E" w:rsidRPr="00841972" w:rsidRDefault="006C572E" w:rsidP="008419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Узнайте, что нужно для дистанционного обучения школьнику</w:t>
      </w:r>
    </w:p>
    <w:p w:rsidR="006C572E" w:rsidRPr="00841972" w:rsidRDefault="00151A0D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hyperlink r:id="rId5" w:tgtFrame="_blank" w:history="1">
        <w:r w:rsidR="00841972" w:rsidRPr="00841972">
          <w:rPr>
            <w:rFonts w:ascii="Times New Roman" w:eastAsia="Times New Roman" w:hAnsi="Times New Roman" w:cs="Times New Roman"/>
            <w:b/>
            <w:bCs/>
            <w:color w:val="000000"/>
            <w:spacing w:val="-18"/>
            <w:kern w:val="36"/>
            <w:sz w:val="28"/>
            <w:szCs w:val="28"/>
            <w:lang w:eastAsia="ru-RU"/>
          </w:rPr>
          <w:t xml:space="preserve"> </w:t>
        </w:r>
        <w:r w:rsidR="00841972" w:rsidRPr="00841972">
          <w:rPr>
            <w:rFonts w:ascii="Times New Roman" w:eastAsia="Times New Roman" w:hAnsi="Times New Roman" w:cs="Times New Roman"/>
            <w:bCs/>
            <w:color w:val="000000"/>
            <w:spacing w:val="-18"/>
            <w:kern w:val="36"/>
            <w:sz w:val="28"/>
            <w:szCs w:val="28"/>
            <w:lang w:eastAsia="ru-RU"/>
          </w:rPr>
          <w:t>Дистанционное</w:t>
        </w:r>
        <w:r w:rsidR="006C572E"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lang w:eastAsia="ru-RU"/>
          </w:rPr>
          <w:t xml:space="preserve"> обучение</w:t>
        </w:r>
      </w:hyperlink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 </w:t>
      </w:r>
      <w:r w:rsid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–</w:t>
      </w:r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это не тотальный контроль, а работа над самостоятельностью школьника. Поддержите его! Для ребенка — это большой стресс, поэтому нужно ему помочь в переходе на новую форму обучения. Если в школе объявили о необходимости перевести учеников на дистанционное обучение, родителям нужно сначала самим разобраться, как будет проходить этот процесс.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Свяжитесь с классным руководителем, узнайте названия всех программ, которые будут использованы при работе, и составьте примерный план школьного дня. Что обязательно вам понадобится?</w:t>
      </w:r>
    </w:p>
    <w:p w:rsidR="006C572E" w:rsidRPr="00841972" w:rsidRDefault="006C572E" w:rsidP="00841972">
      <w:pPr>
        <w:numPr>
          <w:ilvl w:val="0"/>
          <w:numId w:val="1"/>
        </w:numPr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Хорошее подключение к интернету.</w:t>
      </w:r>
    </w:p>
    <w:p w:rsidR="006C572E" w:rsidRPr="00841972" w:rsidRDefault="006C572E" w:rsidP="00841972">
      <w:pPr>
        <w:numPr>
          <w:ilvl w:val="0"/>
          <w:numId w:val="1"/>
        </w:numPr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proofErr w:type="gramStart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Работающая</w:t>
      </w:r>
      <w:proofErr w:type="gramEnd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</w:t>
      </w:r>
      <w:proofErr w:type="spellStart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веб-камера</w:t>
      </w:r>
      <w:proofErr w:type="spellEnd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и микрофон для </w:t>
      </w:r>
      <w:hyperlink r:id="rId6" w:tgtFrame="_blank" w:history="1">
        <w:r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u w:val="single"/>
            <w:lang w:eastAsia="ru-RU"/>
          </w:rPr>
          <w:t>видеосвязи</w:t>
        </w:r>
      </w:hyperlink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.</w:t>
      </w:r>
    </w:p>
    <w:p w:rsidR="006C572E" w:rsidRPr="00841972" w:rsidRDefault="006C572E" w:rsidP="00841972">
      <w:pPr>
        <w:numPr>
          <w:ilvl w:val="0"/>
          <w:numId w:val="1"/>
        </w:numPr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Удобное кресло и продуманное рабочее место.</w:t>
      </w:r>
    </w:p>
    <w:p w:rsidR="006C572E" w:rsidRPr="00841972" w:rsidRDefault="006C572E" w:rsidP="008419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Проверьте связь и изучите программы для </w:t>
      </w:r>
      <w:r w:rsid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дистанционного</w:t>
      </w: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Сначала вы должны разобраться со всеми нюансами дистанционного обучения, чтобы в случае технических неполадок, вы могли быстро помочь ребенку восстановить связь.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Ознакомьтесь с инструментами домашнего обучения, которые предоставляет школа. В основном обучение делится на две части: живое общение с учителем через видеосвязь (</w:t>
      </w:r>
      <w:proofErr w:type="spellStart"/>
      <w:r w:rsidR="00151A0D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fldChar w:fldCharType="begin"/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instrText xml:space="preserve"> HYPERLINK "https://zoom.us/" \t "_blank" </w:instrText>
      </w:r>
      <w:r w:rsidR="00151A0D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fldChar w:fldCharType="separate"/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u w:val="single"/>
          <w:lang w:eastAsia="ru-RU"/>
        </w:rPr>
        <w:t>Zoom</w:t>
      </w:r>
      <w:proofErr w:type="spellEnd"/>
      <w:r w:rsidR="00151A0D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fldChar w:fldCharType="end"/>
      </w:r>
      <w:r w:rsid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, </w:t>
      </w:r>
      <w:proofErr w:type="spellStart"/>
      <w:r w:rsid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skype</w:t>
      </w:r>
      <w:proofErr w:type="spellEnd"/>
      <w:r w:rsid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) и отработка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навыков на специальных образовательных платформах.</w:t>
      </w:r>
    </w:p>
    <w:p w:rsidR="006C572E" w:rsidRPr="00841972" w:rsidRDefault="00841972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МБОУ СОШ №95 использует платформы </w:t>
      </w:r>
      <w:hyperlink r:id="rId7" w:tgtFrame="_blank" w:history="1">
        <w:proofErr w:type="spellStart"/>
        <w:r w:rsidR="006C572E"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u w:val="single"/>
            <w:lang w:eastAsia="ru-RU"/>
          </w:rPr>
          <w:t>Учи</w:t>
        </w:r>
        <w:proofErr w:type="gramStart"/>
        <w:r w:rsidR="006C572E"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u w:val="single"/>
            <w:lang w:eastAsia="ru-RU"/>
          </w:rPr>
          <w:t>.р</w:t>
        </w:r>
        <w:proofErr w:type="gramEnd"/>
        <w:r w:rsidR="006C572E"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u w:val="single"/>
            <w:lang w:eastAsia="ru-RU"/>
          </w:rPr>
          <w:t>у</w:t>
        </w:r>
        <w:proofErr w:type="spellEnd"/>
      </w:hyperlink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</w:t>
      </w:r>
      <w:hyperlink r:id="rId8" w:tgtFrame="_blank" w:history="1">
        <w:proofErr w:type="spellStart"/>
        <w:r w:rsidR="006C572E"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u w:val="single"/>
            <w:lang w:eastAsia="ru-RU"/>
          </w:rPr>
          <w:t>ЯКласс</w:t>
        </w:r>
        <w:proofErr w:type="spellEnd"/>
      </w:hyperlink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</w:t>
      </w:r>
      <w:hyperlink r:id="rId9" w:tgtFrame="_blank" w:history="1">
        <w:r w:rsidR="006C572E"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u w:val="single"/>
            <w:lang w:eastAsia="ru-RU"/>
          </w:rPr>
          <w:t>Российская Электронная школа</w:t>
        </w:r>
      </w:hyperlink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Моя электронная школа </w:t>
      </w:r>
      <w:proofErr w:type="spellStart"/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онлайн</w:t>
      </w:r>
      <w:proofErr w:type="spellEnd"/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.</w:t>
      </w:r>
    </w:p>
    <w:p w:rsidR="006C572E" w:rsidRPr="00841972" w:rsidRDefault="00841972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Для выпускников 9,11 классов рекомендуем </w:t>
      </w:r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 </w:t>
      </w:r>
      <w:proofErr w:type="spellStart"/>
      <w:r w:rsidR="00151A0D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fldChar w:fldCharType="begin"/>
      </w:r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instrText xml:space="preserve"> HYPERLINK "https://foxford.ru/" \t "_blank" </w:instrText>
      </w:r>
      <w:r w:rsidR="00151A0D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fldChar w:fldCharType="separate"/>
      </w:r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u w:val="single"/>
          <w:lang w:eastAsia="ru-RU"/>
        </w:rPr>
        <w:t>онлайн-школ</w:t>
      </w:r>
      <w:r>
        <w:rPr>
          <w:rFonts w:ascii="Times New Roman" w:eastAsia="Times New Roman" w:hAnsi="Times New Roman" w:cs="Times New Roman"/>
          <w:color w:val="0E1318"/>
          <w:sz w:val="28"/>
          <w:szCs w:val="28"/>
          <w:u w:val="single"/>
          <w:lang w:eastAsia="ru-RU"/>
        </w:rPr>
        <w:t>у</w:t>
      </w:r>
      <w:proofErr w:type="spellEnd"/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u w:val="single"/>
          <w:lang w:eastAsia="ru-RU"/>
        </w:rPr>
        <w:t xml:space="preserve"> </w:t>
      </w:r>
      <w:proofErr w:type="spellStart"/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u w:val="single"/>
          <w:lang w:eastAsia="ru-RU"/>
        </w:rPr>
        <w:t>Фоксфорд</w:t>
      </w:r>
      <w:proofErr w:type="spellEnd"/>
      <w:r w:rsidR="00151A0D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fldChar w:fldCharType="end"/>
      </w:r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, в ней работают преподаватели из МГУ, МФТИ и ВШЭ, которые с 2016 года практикуют домашнее обучение со своими учениками. У </w:t>
      </w:r>
      <w:proofErr w:type="spellStart"/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Фоксфорда</w:t>
      </w:r>
      <w:proofErr w:type="spellEnd"/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есть даже приложение для смартфона, ребенок может в любой момент повторить пройденный материал и задать вопрос в чате своему учителю.</w:t>
      </w:r>
    </w:p>
    <w:p w:rsidR="006C572E" w:rsidRPr="00841972" w:rsidRDefault="006C572E" w:rsidP="0084197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Обязательно сохраните школьный режим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Дистанционное обучение отличается от занятий в школе. Важно сохранить привычный для ребенка распорядок дня. Спланируйте день школьника, учитывайте регулярные перерывы, общение со сверстниками, не позволяйте заниматься в пижаме и со спутанными волосами. Ребенок должен на часы обучения погрузиться в школьный режим, к которому однажды ему придется вернуться.</w:t>
      </w:r>
      <w:r w:rsid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 МБОУ СОШ №95 рекомендует </w:t>
      </w:r>
      <w:r w:rsid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lastRenderedPageBreak/>
        <w:t>соблюдение режима дня разработанного для обучающихся 1-11 классов, который размещен на сайте школы в разделе Дистанционное обучение.</w:t>
      </w:r>
    </w:p>
    <w:p w:rsidR="006C572E" w:rsidRPr="00841972" w:rsidRDefault="006C572E" w:rsidP="0084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Подберите одежду для занятий</w:t>
      </w:r>
    </w:p>
    <w:p w:rsidR="006C572E" w:rsidRPr="00841972" w:rsidRDefault="002D6D94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E13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5082540</wp:posOffset>
            </wp:positionH>
            <wp:positionV relativeFrom="margin">
              <wp:posOffset>1537335</wp:posOffset>
            </wp:positionV>
            <wp:extent cx="952500" cy="1352550"/>
            <wp:effectExtent l="19050" t="0" r="0" b="0"/>
            <wp:wrapSquare wrapText="bothSides"/>
            <wp:docPr id="178" name="Рисунок 178" descr="C:\Users\Шанских\Desktop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C:\Users\Шанских\Desktop\к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Объясните ребенку, что в пижаме или домашних спортивных штанах ему не стоит заниматься. Даже одежда должна настраивать на рабочую атмосферу! Вместе со школьниками подберите удобный и подходящий для занятий вариант. После окончания уроков ребенок обратно может переодеться в любимую </w:t>
      </w:r>
      <w:r w:rsid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домашнюю одежду</w:t>
      </w:r>
      <w:r w:rsidR="006C572E"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.</w:t>
      </w:r>
    </w:p>
    <w:p w:rsidR="006C572E" w:rsidRPr="00841972" w:rsidRDefault="006C572E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Сделайте расписание занятий</w:t>
      </w:r>
      <w:r w:rsidR="002D6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572E" w:rsidRPr="00841972" w:rsidRDefault="006C572E" w:rsidP="002D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Красочное расписание не только поднимет настроение, но и поможет легко сориентировать, с каким учителем и в какое время выходить на связь. </w:t>
      </w:r>
    </w:p>
    <w:p w:rsidR="00513FCF" w:rsidRDefault="00513FCF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D94" w:rsidRPr="00841972" w:rsidRDefault="006C572E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2D6D94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Посоветуйте ребенку записывать свои успехи</w:t>
      </w:r>
    </w:p>
    <w:p w:rsidR="002D6D94" w:rsidRPr="00841972" w:rsidRDefault="002D6D94" w:rsidP="002D6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E131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79375</wp:posOffset>
            </wp:positionV>
            <wp:extent cx="913765" cy="1288415"/>
            <wp:effectExtent l="19050" t="0" r="635" b="0"/>
            <wp:wrapTight wrapText="bothSides">
              <wp:wrapPolygon edited="0">
                <wp:start x="-450" y="0"/>
                <wp:lineTo x="-450" y="21398"/>
                <wp:lineTo x="21615" y="21398"/>
                <wp:lineTo x="21615" y="0"/>
                <wp:lineTo x="-450" y="0"/>
              </wp:wrapPolygon>
            </wp:wrapTight>
            <wp:docPr id="179" name="Рисунок 179" descr="C:\Users\Шанских\Desktop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Users\Шанских\Desktop\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D94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П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осовет</w:t>
      </w: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уйте ребенку 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записывать свои успехи</w:t>
      </w:r>
      <w:r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в любом формате (блокнот, записная книжка, доска почета и т.д.)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. Например, ребенок без ошибок решил примеры по математике, успешно сдал тест по английскому языку и выучил стихотворение Пушкина.</w:t>
      </w:r>
    </w:p>
    <w:p w:rsidR="002D6D94" w:rsidRDefault="002D6D94" w:rsidP="002D6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Ребенок будет смотреть на свои </w:t>
      </w:r>
      <w:proofErr w:type="gramStart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успехи</w:t>
      </w:r>
      <w:proofErr w:type="gramEnd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и гордиться собой.</w:t>
      </w:r>
    </w:p>
    <w:p w:rsidR="006C572E" w:rsidRPr="00841972" w:rsidRDefault="00151A0D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hyperlink r:id="rId12" w:tgtFrame="_blank" w:tooltip="Use this template" w:history="1">
        <w:r w:rsidR="006C572E" w:rsidRPr="0084197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Использовать этот шаблон</w:t>
        </w:r>
      </w:hyperlink>
    </w:p>
    <w:p w:rsidR="006C572E" w:rsidRPr="00841972" w:rsidRDefault="002D6D94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Сделайте красочный календарь</w:t>
      </w:r>
    </w:p>
    <w:p w:rsidR="006C572E" w:rsidRPr="00841972" w:rsidRDefault="006C572E" w:rsidP="002D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Успех дистанционного образования — в визуальном восприятии. Создайте для занятий подходящую атмосферу. Вместе с ребенком сделайте календарь, отметьте на нем все важные даты, которые помогут не забыть о важных </w:t>
      </w:r>
      <w:r w:rsidR="002D6D94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образовательных 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событиях. </w:t>
      </w:r>
    </w:p>
    <w:p w:rsidR="006C572E" w:rsidRPr="00841972" w:rsidRDefault="002D6D94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Составьте 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поощрений, которые ребенок будет получать за хорошую учебу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Ребенка стоит поощрять за хорошую успеваемость, но это не должны быть денежные вознаграждения. Психологи </w:t>
      </w:r>
      <w:hyperlink r:id="rId13" w:tgtFrame="_blank" w:history="1">
        <w:r w:rsidRPr="00841972">
          <w:rPr>
            <w:rFonts w:ascii="Times New Roman" w:eastAsia="Times New Roman" w:hAnsi="Times New Roman" w:cs="Times New Roman"/>
            <w:color w:val="0E1318"/>
            <w:sz w:val="28"/>
            <w:szCs w:val="28"/>
            <w:u w:val="single"/>
            <w:lang w:eastAsia="ru-RU"/>
          </w:rPr>
          <w:t>уверены</w:t>
        </w:r>
      </w:hyperlink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, что принцип рыночных отношений — «это не метод воспитания, а манипуляция», чтобы ребенок просто не мешал родителю, хорошо учился и не тревожил его лишний раз.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Ребенок должен понимать, что знания нужны ему, а не родителю, и что учеба — это не заработок средств. Поощрения должны быть, но их лучше связать с впечатлениями и пользой для школьника.</w:t>
      </w:r>
    </w:p>
    <w:p w:rsidR="006C572E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Составьте вместе с ребенком лист поощрений, </w:t>
      </w:r>
      <w:r w:rsidR="002D6D94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а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 за неудачи в учебе не ругайте ребенка, помогите ему разобраться в проблеме.</w:t>
      </w:r>
    </w:p>
    <w:p w:rsidR="006C572E" w:rsidRPr="00841972" w:rsidRDefault="00151A0D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hyperlink r:id="rId14" w:tgtFrame="_blank" w:tooltip="Use this template" w:history="1">
        <w:r w:rsidR="006C572E" w:rsidRPr="0084197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Использовать этот шаблон</w:t>
        </w:r>
      </w:hyperlink>
    </w:p>
    <w:p w:rsidR="006C572E" w:rsidRPr="00841972" w:rsidRDefault="002D6D94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Расскажите ребенку об основах </w:t>
      </w:r>
      <w:proofErr w:type="spellStart"/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онлайн-этикета</w:t>
      </w:r>
      <w:proofErr w:type="spellEnd"/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Школьник должен придерживаться правил </w:t>
      </w:r>
      <w:proofErr w:type="spellStart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онлайн-общения</w:t>
      </w:r>
      <w:proofErr w:type="spellEnd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с учителем и со сверстниками во время учебы. Расскажите ребенку, как стоит себя вести в интернете! Рекомендуем распечатать плакат, который всегда будет напоминать об этих правилах.</w:t>
      </w:r>
    </w:p>
    <w:p w:rsidR="006C572E" w:rsidRPr="00841972" w:rsidRDefault="00151A0D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hyperlink r:id="rId15" w:tgtFrame="_blank" w:tooltip="Use this template" w:history="1">
        <w:r w:rsidR="006C572E" w:rsidRPr="0084197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Использовать этот шаблон</w:t>
        </w:r>
      </w:hyperlink>
    </w:p>
    <w:p w:rsidR="002D6D94" w:rsidRDefault="002D6D94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72E" w:rsidRDefault="002D6D94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213360</wp:posOffset>
            </wp:positionV>
            <wp:extent cx="1616075" cy="1209675"/>
            <wp:effectExtent l="19050" t="0" r="3175" b="0"/>
            <wp:wrapTight wrapText="bothSides">
              <wp:wrapPolygon edited="0">
                <wp:start x="-255" y="0"/>
                <wp:lineTo x="-255" y="21430"/>
                <wp:lineTo x="21642" y="21430"/>
                <wp:lineTo x="21642" y="0"/>
                <wp:lineTo x="-255" y="0"/>
              </wp:wrapPolygon>
            </wp:wrapTight>
            <wp:docPr id="182" name="Рисунок 182" descr="C:\Users\Шанских\Desktop\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Шанских\Desktop\к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Разбудите ребенка как минимум за час до занятий</w:t>
      </w:r>
    </w:p>
    <w:p w:rsidR="002D6D94" w:rsidRPr="00841972" w:rsidRDefault="002D6D94" w:rsidP="002D6D9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72E" w:rsidRDefault="006C572E" w:rsidP="002D6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Режим сна легко сбивается, не допускайте этого. </w:t>
      </w:r>
      <w:r w:rsidR="002D6D94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В МБОУ СОШ №95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начало </w:t>
      </w:r>
      <w:r w:rsidR="002D6D94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в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 9.00, чтобы все проснулись и подготовились к учебе. До начала занятий школьнику следует умыться, позавтракать, переодеться и настроиться на рабочий лад. Не позволяйте ему садиться голодным и неумытым за монитор, ничего хорошего из такого обучения не выйдет.</w:t>
      </w:r>
    </w:p>
    <w:p w:rsidR="006C572E" w:rsidRPr="00841972" w:rsidRDefault="00513FCF" w:rsidP="00513F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Отключите уведомления </w:t>
      </w:r>
      <w:proofErr w:type="spellStart"/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соцсетей</w:t>
      </w:r>
      <w:proofErr w:type="spellEnd"/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 время домашнего обучения</w:t>
      </w:r>
    </w:p>
    <w:p w:rsidR="00513FCF" w:rsidRPr="00841972" w:rsidRDefault="006C572E" w:rsidP="00513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Избавьте ребенка от информационного шума, пока он занимается. Отключите всплывающие уведомления на смартфоне и компьютере, не позволяйте заходить в </w:t>
      </w:r>
      <w:proofErr w:type="spellStart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соцсети</w:t>
      </w:r>
      <w:proofErr w:type="spellEnd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во время урока.</w:t>
      </w:r>
    </w:p>
    <w:p w:rsidR="006C572E" w:rsidRPr="00841972" w:rsidRDefault="00513FCF" w:rsidP="00513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Поставьте рядом с ребенком воду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Дети часто забывают о необходимости пить воду, за этим должны следить родители. Поставьте перед началом занятий стакан воды. </w:t>
      </w:r>
    </w:p>
    <w:p w:rsidR="006C572E" w:rsidRPr="00841972" w:rsidRDefault="00513FCF" w:rsidP="00513F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Подготовьте школьнику заранее полезные перекусы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Ребенок во время учебы не должен отвлекаться и ходить на кухню за бутербродами. Но не позволяйте ему полноценно обедать в прямом эфире — это неуважение к учителю. Пообедать школьник может во время перерыва.</w:t>
      </w:r>
    </w:p>
    <w:p w:rsidR="006C572E" w:rsidRPr="00841972" w:rsidRDefault="00513FCF" w:rsidP="00513F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Помните о том, что ребенку нужно отдыхать от монитора</w:t>
      </w:r>
    </w:p>
    <w:p w:rsidR="006C572E" w:rsidRDefault="006C572E" w:rsidP="00513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Во время перерыва </w:t>
      </w:r>
      <w:r w:rsidR="00513FCF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между уроками 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предложите ребенку отвлечься от компьютера. Пусть лучше выйдет на балкон подышать свежим воздухом, расскажет вам о том, как прошло занятие. </w:t>
      </w:r>
    </w:p>
    <w:p w:rsidR="006C572E" w:rsidRPr="00841972" w:rsidRDefault="006C572E" w:rsidP="00513F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13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Не забывайте о важности общения со сверстниками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Школа — это не только место для учебы, но и для социализации. Ребенку важно общаться с другими детьми. Например, во время карантина, когда нет возможности видеться с друзьями, позволяйте своему ребенку </w:t>
      </w:r>
      <w:proofErr w:type="gramStart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созваниваться</w:t>
      </w:r>
      <w:proofErr w:type="gramEnd"/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 хотя в цифровом формате. У ребенка должна быть зона уединения, когда он может поговорить со своим другом, в этот момент ему никто не должен мешать.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Но договоритесь с детьми, что с друзьями они будут общаться только после того, как сделают домашнее задание. Конечно, следите, чтобы общение не вредило другим обязанностям и интересам ребенка.</w:t>
      </w:r>
    </w:p>
    <w:p w:rsidR="006C572E" w:rsidRPr="00841972" w:rsidRDefault="00513FCF" w:rsidP="00513F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6C572E" w:rsidRPr="00841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Поддерживайте связь с учителями</w:t>
      </w:r>
    </w:p>
    <w:p w:rsidR="006C572E" w:rsidRPr="00841972" w:rsidRDefault="006C572E" w:rsidP="00841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</w:pP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Будьте всегда в курсе того, что происходит во время </w:t>
      </w:r>
      <w:r w:rsidR="00513FCF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 xml:space="preserve">дистанционного </w:t>
      </w:r>
      <w:r w:rsidRPr="00841972">
        <w:rPr>
          <w:rFonts w:ascii="Times New Roman" w:eastAsia="Times New Roman" w:hAnsi="Times New Roman" w:cs="Times New Roman"/>
          <w:color w:val="0E1318"/>
          <w:sz w:val="28"/>
          <w:szCs w:val="28"/>
          <w:lang w:eastAsia="ru-RU"/>
        </w:rPr>
        <w:t>обучения. Периодически созванивайтесь с учителями, чтобы узнать об успехах и поведении ребенка, а также о новых программах, которые появились для учебной работы. Проявляйте заинтересованность, тогда и ребенок будет подходить ответственно к получению дистанционного образования.</w:t>
      </w:r>
    </w:p>
    <w:sectPr w:rsidR="006C572E" w:rsidRPr="00841972" w:rsidSect="0027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D8F"/>
    <w:multiLevelType w:val="multilevel"/>
    <w:tmpl w:val="CA1A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6F7B"/>
    <w:multiLevelType w:val="multilevel"/>
    <w:tmpl w:val="0BB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A02C1"/>
    <w:multiLevelType w:val="multilevel"/>
    <w:tmpl w:val="AC2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7645C"/>
    <w:multiLevelType w:val="multilevel"/>
    <w:tmpl w:val="16B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72E"/>
    <w:rsid w:val="00151A0D"/>
    <w:rsid w:val="002742E8"/>
    <w:rsid w:val="002D6D94"/>
    <w:rsid w:val="00513FCF"/>
    <w:rsid w:val="006C572E"/>
    <w:rsid w:val="0084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E8"/>
  </w:style>
  <w:style w:type="paragraph" w:styleId="1">
    <w:name w:val="heading 1"/>
    <w:basedOn w:val="a"/>
    <w:link w:val="10"/>
    <w:uiPriority w:val="9"/>
    <w:qFormat/>
    <w:rsid w:val="006C5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5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5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72E"/>
    <w:rPr>
      <w:color w:val="0000FF"/>
      <w:u w:val="single"/>
    </w:rPr>
  </w:style>
  <w:style w:type="character" w:styleId="a5">
    <w:name w:val="Strong"/>
    <w:basedOn w:val="a0"/>
    <w:uiPriority w:val="22"/>
    <w:qFormat/>
    <w:rsid w:val="006C572E"/>
    <w:rPr>
      <w:b/>
      <w:bCs/>
    </w:rPr>
  </w:style>
  <w:style w:type="character" w:customStyle="1" w:styleId="templateimagecanvabtn">
    <w:name w:val="templateimage__canvabtn"/>
    <w:basedOn w:val="a0"/>
    <w:rsid w:val="006C572E"/>
  </w:style>
  <w:style w:type="paragraph" w:customStyle="1" w:styleId="articleimageinlinecaption">
    <w:name w:val="articleimage__inline__caption"/>
    <w:basedOn w:val="a"/>
    <w:rsid w:val="006C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57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425">
              <w:marLeft w:val="240"/>
              <w:marRight w:val="24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223">
          <w:marLeft w:val="0"/>
          <w:marRight w:val="0"/>
          <w:marTop w:val="7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486">
              <w:marLeft w:val="240"/>
              <w:marRight w:val="24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37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84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2679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7898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380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45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1066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014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17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699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8395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69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03716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6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67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387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26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62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0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18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9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6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1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0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9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714">
                  <w:marLeft w:val="24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32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14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81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8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7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2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2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91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0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607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32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letidor.ru/psihologiya/stoit-li-platit-rebenku-za-horoshie-ocenki.htm?ful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p.uchi.ru/" TargetMode="External"/><Relationship Id="rId12" Type="http://schemas.openxmlformats.org/officeDocument/2006/relationships/hyperlink" Target="https://www.canva.com/design/DAD3j8QcYbU/remix?uid=ac752751-262e-4043-8701-b14bc0932a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canva.com/ru_ru/obuchenie/videozvonki-10-servisov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canva.com/ru_ru/obuchenie/virtualnyj-klass" TargetMode="External"/><Relationship Id="rId15" Type="http://schemas.openxmlformats.org/officeDocument/2006/relationships/hyperlink" Target="https://www.canva.com/design/DAD3j7zTPMU/remix?uid=ac752751-262e-4043-8701-b14bc0932a32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canva.com/design/DAD3j3QemMY/remix?uid=ac752751-262e-4043-8701-b14bc0932a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Шанских</cp:lastModifiedBy>
  <cp:revision>2</cp:revision>
  <dcterms:created xsi:type="dcterms:W3CDTF">2020-04-13T08:42:00Z</dcterms:created>
  <dcterms:modified xsi:type="dcterms:W3CDTF">2020-04-13T08:42:00Z</dcterms:modified>
</cp:coreProperties>
</file>